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5" w:rsidRPr="00CD4F9A" w:rsidRDefault="009175B5">
      <w:pPr>
        <w:rPr>
          <w:sz w:val="28"/>
          <w:szCs w:val="28"/>
        </w:rPr>
      </w:pPr>
    </w:p>
    <w:p w:rsidR="009175B5" w:rsidRPr="00CD4F9A" w:rsidRDefault="009175B5">
      <w:pPr>
        <w:rPr>
          <w:sz w:val="28"/>
          <w:szCs w:val="28"/>
        </w:rPr>
      </w:pPr>
      <w:r w:rsidRPr="00CD4F9A">
        <w:rPr>
          <w:sz w:val="28"/>
          <w:szCs w:val="28"/>
        </w:rPr>
        <w:t xml:space="preserve">   </w:t>
      </w:r>
      <w:r w:rsidR="0041318C">
        <w:rPr>
          <w:noProof/>
          <w:sz w:val="28"/>
          <w:szCs w:val="28"/>
        </w:rPr>
        <w:pict>
          <v:rect id="_x0000_s1041" style="position:absolute;margin-left:396pt;margin-top:7.3pt;width:1in;height:10.1pt;z-index:251657728;mso-position-horizontal-relative:text;mso-position-vertical-relative:text" filled="f" stroked="f">
            <v:textbox>
              <w:txbxContent>
                <w:p w:rsidR="004571CA" w:rsidRDefault="004571CA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ect>
        </w:pict>
      </w:r>
      <w:r w:rsidRPr="00CD4F9A">
        <w:rPr>
          <w:sz w:val="28"/>
          <w:szCs w:val="28"/>
        </w:rPr>
        <w:t xml:space="preserve">    </w:t>
      </w:r>
    </w:p>
    <w:p w:rsidR="009175B5" w:rsidRPr="00CD4F9A" w:rsidRDefault="009175B5">
      <w:pPr>
        <w:rPr>
          <w:sz w:val="28"/>
          <w:szCs w:val="28"/>
        </w:rPr>
      </w:pPr>
      <w:r w:rsidRPr="00CD4F9A">
        <w:rPr>
          <w:sz w:val="28"/>
          <w:szCs w:val="28"/>
        </w:rPr>
        <w:tab/>
      </w:r>
      <w:r w:rsidRPr="00CD4F9A">
        <w:rPr>
          <w:sz w:val="28"/>
          <w:szCs w:val="28"/>
        </w:rPr>
        <w:tab/>
      </w:r>
      <w:r w:rsidRPr="00CD4F9A">
        <w:rPr>
          <w:sz w:val="28"/>
          <w:szCs w:val="28"/>
        </w:rPr>
        <w:tab/>
      </w:r>
      <w:r w:rsidRPr="00CD4F9A">
        <w:rPr>
          <w:sz w:val="28"/>
          <w:szCs w:val="28"/>
        </w:rPr>
        <w:tab/>
      </w:r>
      <w:r w:rsidRPr="00CD4F9A">
        <w:rPr>
          <w:sz w:val="28"/>
          <w:szCs w:val="28"/>
        </w:rPr>
        <w:tab/>
      </w:r>
      <w:r w:rsidRPr="00CD4F9A">
        <w:rPr>
          <w:sz w:val="28"/>
          <w:szCs w:val="28"/>
        </w:rPr>
        <w:tab/>
        <w:t xml:space="preserve">  </w:t>
      </w:r>
    </w:p>
    <w:p w:rsidR="00881FB2" w:rsidRPr="00CD4F9A" w:rsidRDefault="009175B5" w:rsidP="00936956">
      <w:pPr>
        <w:rPr>
          <w:sz w:val="28"/>
          <w:szCs w:val="28"/>
        </w:rPr>
      </w:pPr>
      <w:r w:rsidRPr="00CD4F9A">
        <w:rPr>
          <w:sz w:val="28"/>
          <w:szCs w:val="28"/>
        </w:rPr>
        <w:t xml:space="preserve">    </w:t>
      </w:r>
    </w:p>
    <w:p w:rsidR="00881FB2" w:rsidRPr="00CD4F9A" w:rsidRDefault="00881FB2" w:rsidP="00881FB2">
      <w:pPr>
        <w:tabs>
          <w:tab w:val="left" w:pos="540"/>
        </w:tabs>
        <w:ind w:left="5664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УТВЕРЖДЕН</w:t>
      </w:r>
    </w:p>
    <w:p w:rsidR="00881FB2" w:rsidRPr="00CD4F9A" w:rsidRDefault="00881FB2" w:rsidP="00881FB2">
      <w:pPr>
        <w:tabs>
          <w:tab w:val="left" w:pos="540"/>
        </w:tabs>
        <w:ind w:left="5664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постановлением Администрации </w:t>
      </w:r>
    </w:p>
    <w:p w:rsidR="00881FB2" w:rsidRPr="00CD4F9A" w:rsidRDefault="004A795B" w:rsidP="00881FB2">
      <w:pPr>
        <w:tabs>
          <w:tab w:val="left" w:pos="540"/>
        </w:tabs>
        <w:ind w:left="5664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Качканарского</w:t>
      </w:r>
      <w:r w:rsidR="00881FB2" w:rsidRPr="00CD4F9A">
        <w:rPr>
          <w:sz w:val="28"/>
          <w:szCs w:val="28"/>
        </w:rPr>
        <w:t xml:space="preserve"> городского округа </w:t>
      </w:r>
    </w:p>
    <w:p w:rsidR="00881FB2" w:rsidRPr="00CD4F9A" w:rsidRDefault="00881FB2" w:rsidP="00881FB2">
      <w:pPr>
        <w:tabs>
          <w:tab w:val="left" w:pos="540"/>
        </w:tabs>
        <w:ind w:left="5664"/>
        <w:outlineLvl w:val="6"/>
        <w:rPr>
          <w:sz w:val="28"/>
          <w:szCs w:val="28"/>
        </w:rPr>
      </w:pPr>
      <w:r w:rsidRPr="002A0342">
        <w:rPr>
          <w:sz w:val="28"/>
          <w:szCs w:val="28"/>
        </w:rPr>
        <w:t xml:space="preserve">от </w:t>
      </w:r>
    </w:p>
    <w:p w:rsidR="00881FB2" w:rsidRPr="00CD4F9A" w:rsidRDefault="00881FB2" w:rsidP="00881FB2">
      <w:pPr>
        <w:tabs>
          <w:tab w:val="left" w:pos="540"/>
        </w:tabs>
        <w:ind w:left="5664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«Об утверждении </w:t>
      </w:r>
    </w:p>
    <w:p w:rsidR="00881FB2" w:rsidRPr="00CD4F9A" w:rsidRDefault="00881FB2" w:rsidP="00881FB2">
      <w:pPr>
        <w:tabs>
          <w:tab w:val="left" w:pos="540"/>
        </w:tabs>
        <w:ind w:left="5664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Административного регламента </w:t>
      </w:r>
    </w:p>
    <w:p w:rsidR="00881FB2" w:rsidRPr="00CD4F9A" w:rsidRDefault="00881FB2" w:rsidP="00881FB2">
      <w:pPr>
        <w:tabs>
          <w:tab w:val="left" w:pos="540"/>
        </w:tabs>
        <w:ind w:left="5664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881FB2" w:rsidRPr="00CD4F9A" w:rsidRDefault="00881FB2" w:rsidP="00881FB2">
      <w:pPr>
        <w:tabs>
          <w:tab w:val="left" w:pos="540"/>
        </w:tabs>
        <w:ind w:left="5664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об организации дополнительного образования </w:t>
      </w:r>
      <w:r w:rsidR="004A795B" w:rsidRPr="00CD4F9A">
        <w:rPr>
          <w:sz w:val="28"/>
          <w:szCs w:val="28"/>
        </w:rPr>
        <w:t>детей</w:t>
      </w:r>
      <w:r w:rsidRPr="00CD4F9A">
        <w:rPr>
          <w:sz w:val="28"/>
          <w:szCs w:val="28"/>
        </w:rPr>
        <w:t>»</w:t>
      </w: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881FB2" w:rsidRPr="00CD4F9A" w:rsidRDefault="00881FB2" w:rsidP="00881FB2">
      <w:pPr>
        <w:suppressAutoHyphens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>АДМИНИСТРАТИВНЫЙ РЕГЛАМЕНТ</w:t>
      </w:r>
    </w:p>
    <w:p w:rsidR="00881FB2" w:rsidRPr="00CD4F9A" w:rsidRDefault="00881FB2" w:rsidP="00881FB2">
      <w:pPr>
        <w:suppressAutoHyphens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>по предоставлению муниципальной услуги</w:t>
      </w:r>
    </w:p>
    <w:p w:rsidR="00881FB2" w:rsidRPr="00CD4F9A" w:rsidRDefault="00881FB2" w:rsidP="00881FB2">
      <w:pPr>
        <w:suppressAutoHyphens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 xml:space="preserve">«Предоставление информации об организации дополнительного образования </w:t>
      </w:r>
      <w:r w:rsidR="004A795B" w:rsidRPr="00CD4F9A">
        <w:rPr>
          <w:b/>
          <w:sz w:val="28"/>
          <w:szCs w:val="28"/>
        </w:rPr>
        <w:t>детей</w:t>
      </w:r>
      <w:r w:rsidRPr="00CD4F9A">
        <w:rPr>
          <w:b/>
          <w:sz w:val="28"/>
          <w:szCs w:val="28"/>
        </w:rPr>
        <w:t>»</w:t>
      </w: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b/>
          <w:sz w:val="28"/>
          <w:szCs w:val="28"/>
        </w:rPr>
      </w:pPr>
    </w:p>
    <w:p w:rsidR="00881FB2" w:rsidRPr="00CD4F9A" w:rsidRDefault="00881FB2" w:rsidP="00881FB2">
      <w:pPr>
        <w:suppressAutoHyphens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>Р</w:t>
      </w:r>
      <w:r w:rsidR="0010330F" w:rsidRPr="00CD4F9A">
        <w:rPr>
          <w:b/>
          <w:sz w:val="28"/>
          <w:szCs w:val="28"/>
        </w:rPr>
        <w:t>аздел</w:t>
      </w:r>
      <w:r w:rsidRPr="00CD4F9A">
        <w:rPr>
          <w:b/>
          <w:sz w:val="28"/>
          <w:szCs w:val="28"/>
        </w:rPr>
        <w:t xml:space="preserve"> 1. Общие положения </w:t>
      </w: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1. </w:t>
      </w:r>
      <w:proofErr w:type="gramStart"/>
      <w:r w:rsidRPr="00CD4F9A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об организации дополнительного образования </w:t>
      </w:r>
      <w:r w:rsidR="00DB429D" w:rsidRPr="00CD4F9A">
        <w:rPr>
          <w:sz w:val="28"/>
          <w:szCs w:val="28"/>
        </w:rPr>
        <w:t>детей</w:t>
      </w:r>
      <w:r w:rsidRPr="00CD4F9A">
        <w:rPr>
          <w:sz w:val="28"/>
          <w:szCs w:val="28"/>
        </w:rPr>
        <w:t>» (далее – Регламент) разработан в целях повышения качества, доступности и оперативности предоставления получателем информации</w:t>
      </w:r>
      <w:r w:rsidR="00F34473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 xml:space="preserve">о дополнительном образовании на территории </w:t>
      </w:r>
      <w:r w:rsidR="00DB429D" w:rsidRPr="00CD4F9A">
        <w:rPr>
          <w:sz w:val="28"/>
          <w:szCs w:val="28"/>
        </w:rPr>
        <w:t>Качканарского</w:t>
      </w:r>
      <w:r w:rsidRPr="00CD4F9A">
        <w:rPr>
          <w:sz w:val="28"/>
          <w:szCs w:val="28"/>
        </w:rPr>
        <w:t xml:space="preserve"> городского округа,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осуществления действий (административных процедур) при предоставлении муниципальной услуги.</w:t>
      </w:r>
      <w:proofErr w:type="gramEnd"/>
    </w:p>
    <w:p w:rsidR="000F2EA2" w:rsidRPr="00CD4F9A" w:rsidRDefault="00881FB2" w:rsidP="000F2E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2. Заявителями и получателями муниципальной услуги (далее </w:t>
      </w:r>
      <w:r w:rsidR="00A41690" w:rsidRPr="00CD4F9A">
        <w:rPr>
          <w:sz w:val="28"/>
          <w:szCs w:val="28"/>
        </w:rPr>
        <w:t xml:space="preserve">– </w:t>
      </w:r>
      <w:r w:rsidRPr="00CD4F9A">
        <w:rPr>
          <w:sz w:val="28"/>
          <w:szCs w:val="28"/>
        </w:rPr>
        <w:t xml:space="preserve">заявители) </w:t>
      </w:r>
      <w:r w:rsidR="000F2EA2" w:rsidRPr="00CD4F9A">
        <w:rPr>
          <w:sz w:val="28"/>
          <w:szCs w:val="28"/>
        </w:rPr>
        <w:t>являются физические лица - родители (законные представители) несовершеннолетних в возрасте от 5 до 18 лет,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bCs/>
          <w:color w:val="000000"/>
          <w:sz w:val="28"/>
          <w:szCs w:val="28"/>
        </w:rPr>
        <w:t>3.</w:t>
      </w:r>
      <w:r w:rsidRPr="00CD4F9A">
        <w:rPr>
          <w:bCs/>
          <w:sz w:val="28"/>
          <w:szCs w:val="28"/>
        </w:rPr>
        <w:t xml:space="preserve"> Требования к порядку информирования о предоставлении муниципальной услуги. </w:t>
      </w:r>
    </w:p>
    <w:p w:rsidR="00881FB2" w:rsidRPr="00CD4F9A" w:rsidRDefault="00881FB2" w:rsidP="00881FB2">
      <w:pPr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Информирование о предоставлении муниципальной услуги осуществляется при личном обращении: </w:t>
      </w:r>
    </w:p>
    <w:p w:rsidR="00881FB2" w:rsidRPr="00CD4F9A" w:rsidRDefault="00881FB2" w:rsidP="00205C96">
      <w:pPr>
        <w:numPr>
          <w:ilvl w:val="0"/>
          <w:numId w:val="15"/>
        </w:numPr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в Управление образованием: </w:t>
      </w:r>
    </w:p>
    <w:p w:rsidR="00205C96" w:rsidRPr="00CD4F9A" w:rsidRDefault="00205C96" w:rsidP="00205C96">
      <w:pPr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Справочная информация о местонахождении и графике работы, справочные телефоны указаны на официальном сайте</w:t>
      </w:r>
    </w:p>
    <w:p w:rsidR="00205C96" w:rsidRPr="00CD4F9A" w:rsidRDefault="00205C96" w:rsidP="00DB429D">
      <w:pPr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 - адрес сайта: </w:t>
      </w:r>
      <w:hyperlink r:id="rId9" w:history="1">
        <w:r w:rsidRPr="00CD4F9A">
          <w:rPr>
            <w:rStyle w:val="a9"/>
            <w:sz w:val="28"/>
            <w:szCs w:val="28"/>
          </w:rPr>
          <w:t>http://uo.kgo66.ru/</w:t>
        </w:r>
      </w:hyperlink>
      <w:r w:rsidR="00DB429D" w:rsidRPr="00CD4F9A">
        <w:rPr>
          <w:sz w:val="28"/>
          <w:szCs w:val="28"/>
        </w:rPr>
        <w:t>.</w:t>
      </w:r>
    </w:p>
    <w:p w:rsidR="00881FB2" w:rsidRPr="00CD4F9A" w:rsidRDefault="00881FB2" w:rsidP="00205C96">
      <w:pPr>
        <w:numPr>
          <w:ilvl w:val="0"/>
          <w:numId w:val="15"/>
        </w:numPr>
        <w:tabs>
          <w:tab w:val="left" w:pos="993"/>
        </w:tabs>
        <w:suppressAutoHyphens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 xml:space="preserve">учреждения дополнительного образования, предоставляющие </w:t>
      </w:r>
      <w:r w:rsidR="00205C96" w:rsidRPr="00CD4F9A">
        <w:rPr>
          <w:sz w:val="28"/>
          <w:szCs w:val="28"/>
        </w:rPr>
        <w:t>муниципальную услугу:</w:t>
      </w:r>
      <w:r w:rsidRPr="00CD4F9A">
        <w:rPr>
          <w:sz w:val="28"/>
          <w:szCs w:val="28"/>
        </w:rPr>
        <w:t xml:space="preserve"> </w:t>
      </w:r>
    </w:p>
    <w:p w:rsidR="00205C96" w:rsidRPr="00CD4F9A" w:rsidRDefault="00205C96" w:rsidP="00DB429D">
      <w:pPr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Информация о местонахождении учреждений, телефоны руководителей указаны на официальных сайтах учреждений дополнительного образования Качканарского городского округа</w:t>
      </w:r>
      <w:r w:rsidR="00DB429D" w:rsidRPr="00CD4F9A">
        <w:rPr>
          <w:sz w:val="28"/>
          <w:szCs w:val="28"/>
        </w:rPr>
        <w:t>.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4. </w:t>
      </w:r>
      <w:proofErr w:type="gramStart"/>
      <w:r w:rsidRPr="00CD4F9A">
        <w:rPr>
          <w:sz w:val="28"/>
          <w:szCs w:val="28"/>
        </w:rPr>
        <w:t xml:space="preserve">Информация о порядке предоставления муниципальной услуги предоставляется путем официального опубликования данного Регламента на официальном сайте Администрации </w:t>
      </w:r>
      <w:r w:rsidR="00DB429D" w:rsidRPr="00CD4F9A">
        <w:rPr>
          <w:sz w:val="28"/>
          <w:szCs w:val="28"/>
        </w:rPr>
        <w:t>Качканарского</w:t>
      </w:r>
      <w:r w:rsidRPr="00CD4F9A">
        <w:rPr>
          <w:sz w:val="28"/>
          <w:szCs w:val="28"/>
        </w:rPr>
        <w:t xml:space="preserve"> городского округа (</w:t>
      </w:r>
      <w:r w:rsidR="00DB429D" w:rsidRPr="00CD4F9A">
        <w:rPr>
          <w:sz w:val="28"/>
          <w:szCs w:val="28"/>
        </w:rPr>
        <w:t>http://kgo66.ru/</w:t>
      </w:r>
      <w:r w:rsidRPr="00CD4F9A">
        <w:rPr>
          <w:sz w:val="28"/>
          <w:szCs w:val="28"/>
        </w:rPr>
        <w:t xml:space="preserve">) (далее – Администрация </w:t>
      </w:r>
      <w:r w:rsidR="00DB429D" w:rsidRPr="00CD4F9A">
        <w:rPr>
          <w:sz w:val="28"/>
          <w:szCs w:val="28"/>
        </w:rPr>
        <w:t>К</w:t>
      </w:r>
      <w:r w:rsidRPr="00CD4F9A">
        <w:rPr>
          <w:sz w:val="28"/>
          <w:szCs w:val="28"/>
        </w:rPr>
        <w:t>ГО), органа местного самоу</w:t>
      </w:r>
      <w:r w:rsidR="00DB429D" w:rsidRPr="00CD4F9A">
        <w:rPr>
          <w:sz w:val="28"/>
          <w:szCs w:val="28"/>
        </w:rPr>
        <w:t>правления Управления образованием</w:t>
      </w:r>
      <w:r w:rsidRPr="00CD4F9A">
        <w:rPr>
          <w:sz w:val="28"/>
          <w:szCs w:val="28"/>
        </w:rPr>
        <w:t xml:space="preserve"> </w:t>
      </w:r>
      <w:r w:rsidR="00DB429D" w:rsidRPr="00CD4F9A">
        <w:rPr>
          <w:sz w:val="28"/>
          <w:szCs w:val="28"/>
        </w:rPr>
        <w:t>Качканарского</w:t>
      </w:r>
      <w:r w:rsidRPr="00CD4F9A">
        <w:rPr>
          <w:sz w:val="28"/>
          <w:szCs w:val="28"/>
        </w:rPr>
        <w:t xml:space="preserve"> городского округа </w:t>
      </w:r>
      <w:r w:rsidRPr="00CD4F9A">
        <w:rPr>
          <w:color w:val="000000"/>
          <w:sz w:val="28"/>
          <w:szCs w:val="28"/>
        </w:rPr>
        <w:t>(</w:t>
      </w:r>
      <w:hyperlink r:id="rId10" w:history="1">
        <w:r w:rsidR="00F34473" w:rsidRPr="00CD4F9A">
          <w:rPr>
            <w:rStyle w:val="a9"/>
            <w:sz w:val="28"/>
            <w:szCs w:val="28"/>
          </w:rPr>
          <w:t>http://uo.kgo66.ru/</w:t>
        </w:r>
      </w:hyperlink>
      <w:r w:rsidRPr="00CD4F9A">
        <w:rPr>
          <w:sz w:val="28"/>
          <w:szCs w:val="28"/>
        </w:rPr>
        <w:t>)</w:t>
      </w:r>
      <w:r w:rsidR="00F34473" w:rsidRPr="00CD4F9A">
        <w:rPr>
          <w:sz w:val="28"/>
          <w:szCs w:val="28"/>
        </w:rPr>
        <w:t xml:space="preserve"> (далее – Управление образованием)</w:t>
      </w:r>
      <w:r w:rsidRPr="00CD4F9A">
        <w:rPr>
          <w:sz w:val="28"/>
          <w:szCs w:val="28"/>
        </w:rPr>
        <w:t xml:space="preserve">, с использованием федеральной государственной информационной системы «Единый портал государственных и муниципальных услуг»: </w:t>
      </w:r>
      <w:r w:rsidRPr="00CD4F9A">
        <w:rPr>
          <w:sz w:val="28"/>
          <w:szCs w:val="28"/>
          <w:lang w:val="en-US"/>
        </w:rPr>
        <w:t>http</w:t>
      </w:r>
      <w:r w:rsidRPr="00CD4F9A">
        <w:rPr>
          <w:sz w:val="28"/>
          <w:szCs w:val="28"/>
        </w:rPr>
        <w:t>://</w:t>
      </w:r>
      <w:r w:rsidRPr="00CD4F9A">
        <w:rPr>
          <w:sz w:val="28"/>
          <w:szCs w:val="28"/>
          <w:lang w:val="en-US"/>
        </w:rPr>
        <w:t>www</w:t>
      </w:r>
      <w:r w:rsidRPr="00CD4F9A">
        <w:rPr>
          <w:sz w:val="28"/>
          <w:szCs w:val="28"/>
        </w:rPr>
        <w:t>.</w:t>
      </w:r>
      <w:proofErr w:type="spellStart"/>
      <w:r w:rsidRPr="00CD4F9A">
        <w:rPr>
          <w:sz w:val="28"/>
          <w:szCs w:val="28"/>
          <w:lang w:val="en-US"/>
        </w:rPr>
        <w:t>gosuslugi</w:t>
      </w:r>
      <w:proofErr w:type="spellEnd"/>
      <w:r w:rsidRPr="00CD4F9A">
        <w:rPr>
          <w:sz w:val="28"/>
          <w:szCs w:val="28"/>
        </w:rPr>
        <w:t>.</w:t>
      </w:r>
      <w:proofErr w:type="spellStart"/>
      <w:r w:rsidRPr="00CD4F9A">
        <w:rPr>
          <w:sz w:val="28"/>
          <w:szCs w:val="28"/>
          <w:lang w:val="en-US"/>
        </w:rPr>
        <w:t>ru</w:t>
      </w:r>
      <w:proofErr w:type="spellEnd"/>
      <w:r w:rsidRPr="00CD4F9A">
        <w:rPr>
          <w:sz w:val="28"/>
          <w:szCs w:val="28"/>
        </w:rPr>
        <w:t xml:space="preserve"> (далее – ЕПГУ) (при наличии</w:t>
      </w:r>
      <w:proofErr w:type="gramEnd"/>
      <w:r w:rsidRPr="00CD4F9A">
        <w:rPr>
          <w:sz w:val="28"/>
          <w:szCs w:val="28"/>
        </w:rPr>
        <w:t xml:space="preserve"> технической возможности)</w:t>
      </w:r>
      <w:r w:rsidR="00DB429D" w:rsidRPr="00CD4F9A">
        <w:rPr>
          <w:sz w:val="28"/>
          <w:szCs w:val="28"/>
        </w:rPr>
        <w:t>.</w:t>
      </w:r>
    </w:p>
    <w:p w:rsidR="00881FB2" w:rsidRPr="00CD4F9A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4F9A">
        <w:rPr>
          <w:rFonts w:eastAsia="Calibri"/>
          <w:sz w:val="28"/>
          <w:szCs w:val="28"/>
          <w:lang w:eastAsia="en-US"/>
        </w:rPr>
        <w:t xml:space="preserve">При ответах на телефонные звонки граждан специалист Управление </w:t>
      </w:r>
      <w:r w:rsidRPr="00CD4F9A">
        <w:rPr>
          <w:rFonts w:eastAsia="Calibri"/>
          <w:color w:val="000000"/>
          <w:sz w:val="28"/>
          <w:szCs w:val="28"/>
          <w:lang w:eastAsia="en-US"/>
        </w:rPr>
        <w:t>образованием</w:t>
      </w:r>
      <w:r w:rsidR="002D78AB" w:rsidRPr="00CD4F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D4F9A">
        <w:rPr>
          <w:rFonts w:eastAsia="Calibri"/>
          <w:sz w:val="28"/>
          <w:szCs w:val="28"/>
          <w:lang w:eastAsia="en-US"/>
        </w:rPr>
        <w:t>вежливо и подробно информирует обратившихся Заявителей</w:t>
      </w:r>
      <w:r w:rsidR="002D78AB" w:rsidRPr="00CD4F9A">
        <w:rPr>
          <w:rFonts w:eastAsia="Calibri"/>
          <w:sz w:val="28"/>
          <w:szCs w:val="28"/>
          <w:lang w:eastAsia="en-US"/>
        </w:rPr>
        <w:t xml:space="preserve"> </w:t>
      </w:r>
      <w:r w:rsidRPr="00CD4F9A">
        <w:rPr>
          <w:rFonts w:eastAsia="Calibri"/>
          <w:sz w:val="28"/>
          <w:szCs w:val="28"/>
          <w:lang w:eastAsia="en-US"/>
        </w:rPr>
        <w:t>по интересующим их вопросам:</w:t>
      </w:r>
    </w:p>
    <w:p w:rsidR="00881FB2" w:rsidRPr="00CD4F9A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D4F9A">
        <w:rPr>
          <w:sz w:val="28"/>
          <w:szCs w:val="28"/>
        </w:rPr>
        <w:t xml:space="preserve">о порядке информирования о правилах предоставления </w:t>
      </w:r>
      <w:r w:rsidRPr="00CD4F9A">
        <w:rPr>
          <w:rFonts w:eastAsia="Calibri"/>
          <w:sz w:val="28"/>
          <w:szCs w:val="28"/>
          <w:lang w:eastAsia="en-US"/>
        </w:rPr>
        <w:t>муниципальной услуги</w:t>
      </w:r>
      <w:r w:rsidRPr="00CD4F9A">
        <w:rPr>
          <w:sz w:val="28"/>
          <w:szCs w:val="28"/>
        </w:rPr>
        <w:t>;</w:t>
      </w:r>
    </w:p>
    <w:p w:rsidR="00881FB2" w:rsidRPr="00CD4F9A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D4F9A">
        <w:rPr>
          <w:sz w:val="28"/>
          <w:szCs w:val="28"/>
        </w:rPr>
        <w:t xml:space="preserve">о нормативных правовых актах, регламентирующих предоставление </w:t>
      </w:r>
      <w:r w:rsidRPr="00CD4F9A">
        <w:rPr>
          <w:rFonts w:eastAsia="Calibri"/>
          <w:sz w:val="28"/>
          <w:szCs w:val="28"/>
          <w:lang w:eastAsia="en-US"/>
        </w:rPr>
        <w:t>муниципальной услуги</w:t>
      </w:r>
      <w:r w:rsidRPr="00CD4F9A">
        <w:rPr>
          <w:sz w:val="28"/>
          <w:szCs w:val="28"/>
        </w:rPr>
        <w:t>;</w:t>
      </w:r>
    </w:p>
    <w:p w:rsidR="00881FB2" w:rsidRPr="00CD4F9A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4F9A">
        <w:rPr>
          <w:rFonts w:eastAsia="Calibri"/>
          <w:sz w:val="28"/>
          <w:szCs w:val="28"/>
          <w:lang w:eastAsia="en-US"/>
        </w:rPr>
        <w:t>о порядке и условиях предоставления муниципальной услуги;</w:t>
      </w:r>
    </w:p>
    <w:p w:rsidR="00881FB2" w:rsidRPr="00CD4F9A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4F9A">
        <w:rPr>
          <w:rFonts w:eastAsia="Calibri"/>
          <w:sz w:val="28"/>
          <w:szCs w:val="28"/>
          <w:lang w:eastAsia="en-US"/>
        </w:rPr>
        <w:t>о перечне и видах документов, необходимых для получения муниципальной услуги;</w:t>
      </w:r>
    </w:p>
    <w:p w:rsidR="00881FB2" w:rsidRPr="00CD4F9A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4F9A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881FB2" w:rsidRPr="00CD4F9A" w:rsidRDefault="00881FB2" w:rsidP="00881FB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4F9A">
        <w:rPr>
          <w:rFonts w:eastAsia="Calibri"/>
          <w:sz w:val="28"/>
          <w:szCs w:val="28"/>
          <w:lang w:eastAsia="en-US"/>
        </w:rPr>
        <w:t xml:space="preserve">о порядке обжалования действий (бездействия) и решений, осуществляемых </w:t>
      </w:r>
      <w:r w:rsidR="007E1E23" w:rsidRPr="00CD4F9A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D4F9A">
        <w:rPr>
          <w:rFonts w:eastAsia="Calibri"/>
          <w:sz w:val="28"/>
          <w:szCs w:val="28"/>
          <w:lang w:eastAsia="en-US"/>
        </w:rPr>
        <w:t>и принимаемых в ходе оказания муниципальной услуги;</w:t>
      </w:r>
    </w:p>
    <w:p w:rsidR="00881FB2" w:rsidRPr="00CD4F9A" w:rsidRDefault="00881FB2" w:rsidP="00881FB2">
      <w:pPr>
        <w:ind w:right="10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На ЕПГУ размещается следующая информация (при наличии технической возможности):</w:t>
      </w:r>
    </w:p>
    <w:p w:rsidR="00881FB2" w:rsidRPr="00CD4F9A" w:rsidRDefault="00881FB2" w:rsidP="00881FB2">
      <w:pPr>
        <w:tabs>
          <w:tab w:val="left" w:pos="1277"/>
        </w:tabs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 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1FB2" w:rsidRPr="00CD4F9A" w:rsidRDefault="00881FB2" w:rsidP="00881FB2">
      <w:pPr>
        <w:tabs>
          <w:tab w:val="left" w:pos="1138"/>
        </w:tabs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2) круг заявителей;</w:t>
      </w:r>
    </w:p>
    <w:p w:rsidR="00881FB2" w:rsidRPr="00CD4F9A" w:rsidRDefault="00881FB2" w:rsidP="00881FB2">
      <w:pPr>
        <w:tabs>
          <w:tab w:val="left" w:pos="1138"/>
        </w:tabs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3) срок предоставления муниципальной услуги;</w:t>
      </w:r>
    </w:p>
    <w:p w:rsidR="00881FB2" w:rsidRPr="00CD4F9A" w:rsidRDefault="00881FB2" w:rsidP="00881FB2">
      <w:pPr>
        <w:tabs>
          <w:tab w:val="left" w:pos="1214"/>
        </w:tabs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1FB2" w:rsidRPr="00CD4F9A" w:rsidRDefault="00881FB2" w:rsidP="00881FB2">
      <w:pPr>
        <w:tabs>
          <w:tab w:val="left" w:pos="1435"/>
        </w:tabs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81FB2" w:rsidRPr="00CD4F9A" w:rsidRDefault="00881FB2" w:rsidP="00881FB2">
      <w:pPr>
        <w:tabs>
          <w:tab w:val="left" w:pos="1262"/>
        </w:tabs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 w:rsidR="007E1E23" w:rsidRPr="00CD4F9A">
        <w:rPr>
          <w:sz w:val="28"/>
          <w:szCs w:val="28"/>
        </w:rPr>
        <w:t xml:space="preserve">                           </w:t>
      </w:r>
      <w:r w:rsidRPr="00CD4F9A">
        <w:rPr>
          <w:sz w:val="28"/>
          <w:szCs w:val="28"/>
        </w:rPr>
        <w:t>в предоставлении муниципальной услуги;</w:t>
      </w:r>
    </w:p>
    <w:p w:rsidR="00881FB2" w:rsidRPr="00CD4F9A" w:rsidRDefault="00881FB2" w:rsidP="007E1E23">
      <w:pPr>
        <w:tabs>
          <w:tab w:val="left" w:pos="1262"/>
        </w:tabs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1FB2" w:rsidRPr="00CD4F9A" w:rsidRDefault="00881FB2" w:rsidP="007E1E23">
      <w:pPr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7E1E23" w:rsidRPr="00CD4F9A" w:rsidRDefault="00881FB2" w:rsidP="00881FB2">
      <w:pPr>
        <w:ind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Информация на ЕПГУ</w:t>
      </w:r>
      <w:r w:rsidR="006C36D0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 xml:space="preserve">о порядке и сроках предоставления муниципальной услуги </w:t>
      </w:r>
      <w:r w:rsidR="007E1E23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81FB2" w:rsidRPr="00CD4F9A" w:rsidRDefault="00881FB2" w:rsidP="00881FB2">
      <w:pPr>
        <w:ind w:firstLine="567"/>
        <w:jc w:val="both"/>
        <w:rPr>
          <w:sz w:val="28"/>
          <w:szCs w:val="28"/>
        </w:rPr>
      </w:pPr>
      <w:proofErr w:type="gramStart"/>
      <w:r w:rsidRPr="00CD4F9A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</w:t>
      </w:r>
      <w:r w:rsidR="002D78AB" w:rsidRPr="00CD4F9A">
        <w:rPr>
          <w:sz w:val="28"/>
          <w:szCs w:val="28"/>
        </w:rPr>
        <w:t>ез выполнения заявителем каких-</w:t>
      </w:r>
      <w:r w:rsidRPr="00CD4F9A">
        <w:rPr>
          <w:sz w:val="28"/>
          <w:szCs w:val="28"/>
        </w:rPr>
        <w:t xml:space="preserve">либо требований, в том числе </w:t>
      </w:r>
      <w:r w:rsidR="007E1E23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81FB2" w:rsidRPr="00CD4F9A" w:rsidRDefault="00881FB2" w:rsidP="00881FB2">
      <w:pPr>
        <w:tabs>
          <w:tab w:val="left" w:pos="99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5. Информирование заявителей о предоставлении муниципальной услуги осуществляется:</w:t>
      </w:r>
    </w:p>
    <w:p w:rsidR="00881FB2" w:rsidRPr="00CD4F9A" w:rsidRDefault="00881FB2" w:rsidP="00881FB2">
      <w:pPr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1) непосредственно в помещениях учреждений дополнительного образования, оказывающих муниципальную услугу: на информационных стендах и в форме личного консультирования специалистами учреждений дополнительного образования, ответственными за предоставление муниципальной услуги;</w:t>
      </w:r>
    </w:p>
    <w:p w:rsidR="00881FB2" w:rsidRPr="00CD4F9A" w:rsidRDefault="007E1E23" w:rsidP="007E1E23">
      <w:pPr>
        <w:tabs>
          <w:tab w:val="left" w:pos="99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2) при обращении по телефону – </w:t>
      </w:r>
      <w:r w:rsidR="00881FB2" w:rsidRPr="00CD4F9A">
        <w:rPr>
          <w:sz w:val="28"/>
          <w:szCs w:val="28"/>
        </w:rPr>
        <w:t>в виде устного ответа на конкретные вопросы, содержащие запрашиваемую информацию;</w:t>
      </w:r>
    </w:p>
    <w:p w:rsidR="00881FB2" w:rsidRPr="00CD4F9A" w:rsidRDefault="00881FB2" w:rsidP="00881FB2">
      <w:pPr>
        <w:tabs>
          <w:tab w:val="left" w:pos="99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3)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881FB2" w:rsidRPr="00CD4F9A" w:rsidRDefault="00881FB2" w:rsidP="007E1E23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4) при письменном заявлении </w:t>
      </w:r>
      <w:r w:rsidR="007E1E23" w:rsidRPr="00CD4F9A">
        <w:rPr>
          <w:sz w:val="28"/>
          <w:szCs w:val="28"/>
        </w:rPr>
        <w:t>–</w:t>
      </w:r>
      <w:r w:rsidRPr="00CD4F9A">
        <w:rPr>
          <w:sz w:val="28"/>
          <w:szCs w:val="28"/>
        </w:rPr>
        <w:t xml:space="preserve"> в форме информационного письма на бумажном носителе, переданного почтой или непосредственно заявителю на руки.</w:t>
      </w:r>
    </w:p>
    <w:p w:rsidR="00881FB2" w:rsidRPr="00CD4F9A" w:rsidRDefault="00881FB2" w:rsidP="00881FB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Письменные заявления рассматриваются лицами, осуществляющими предоставление муниципальной услуги, с учётом времени, необходимого для подготовки ответа, в срок, не превышающий 30 календарных дней со дня регистрации письменного заявления.</w:t>
      </w:r>
    </w:p>
    <w:p w:rsidR="00881FB2" w:rsidRPr="00CD4F9A" w:rsidRDefault="00881FB2" w:rsidP="00881FB2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5) в региональной государственной информационной системе «Портал государственных услуг (функций) Свердловской области» (http://66.gosuslugi.ru/pgu/); </w:t>
      </w:r>
    </w:p>
    <w:p w:rsidR="00881FB2" w:rsidRPr="00CD4F9A" w:rsidRDefault="00881FB2" w:rsidP="007E1E23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6. Основными требованиями к информированию заявителей о правилах предоставления муниципальной услуги (далее </w:t>
      </w:r>
      <w:r w:rsidR="007E1E23" w:rsidRPr="00CD4F9A">
        <w:rPr>
          <w:sz w:val="28"/>
          <w:szCs w:val="28"/>
        </w:rPr>
        <w:t>–</w:t>
      </w:r>
      <w:r w:rsidRPr="00CD4F9A">
        <w:rPr>
          <w:sz w:val="28"/>
          <w:szCs w:val="28"/>
        </w:rPr>
        <w:t xml:space="preserve"> информирование) являются: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1) достоверность предоставляемой информации;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2) четкость в изложении информации;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3) полнота информирования;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4) наглядность форм предоставляемой информации (при письменном информировании);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5) удобство и доступность получения информации;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6) оперативность предоставления информации.</w:t>
      </w:r>
    </w:p>
    <w:p w:rsidR="00881FB2" w:rsidRPr="00CD4F9A" w:rsidRDefault="00881FB2" w:rsidP="007E1E23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7. Специалист Управление образованием, либо учреждение дополнительного образования, в лице ответственного специалиста учреждения </w:t>
      </w:r>
      <w:r w:rsidRPr="00CD4F9A">
        <w:rPr>
          <w:sz w:val="28"/>
          <w:szCs w:val="28"/>
        </w:rPr>
        <w:lastRenderedPageBreak/>
        <w:t xml:space="preserve">дополнительного образования (далее </w:t>
      </w:r>
      <w:r w:rsidR="007E1E23" w:rsidRPr="00CD4F9A">
        <w:rPr>
          <w:sz w:val="28"/>
          <w:szCs w:val="28"/>
        </w:rPr>
        <w:t>–</w:t>
      </w:r>
      <w:r w:rsidRPr="00CD4F9A">
        <w:rPr>
          <w:sz w:val="28"/>
          <w:szCs w:val="28"/>
        </w:rPr>
        <w:t xml:space="preserve"> специалист) предоставляет информацию по следующим вопросам: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о местонахождении и графике работы учреждения дополнительного образования;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о справочных телефонах учреждения дополнительного образования;</w:t>
      </w:r>
    </w:p>
    <w:p w:rsidR="00881FB2" w:rsidRPr="00CD4F9A" w:rsidRDefault="00881FB2" w:rsidP="00881FB2">
      <w:pPr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о порядке получения информации Заявителем по вопросам предоставления муниципальной услуги, в том числе о ходе исполнения муниципальной услуги. </w:t>
      </w:r>
    </w:p>
    <w:p w:rsidR="00881FB2" w:rsidRPr="00CD4F9A" w:rsidRDefault="00881FB2" w:rsidP="00881FB2">
      <w:pPr>
        <w:suppressAutoHyphens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8. При предоставлении муниципальной услуги специалистом учреждения дополнительного образования заявителю предоставляется следующая информация: 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общие сведения об учреждении дополнительного образования (наименование, тип, вид, учредители, адрес, номера телефонов приёмной, руководителя, адрес сайта, номер лицензии на право осуществления образовательной деятельности);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типы и виды реализуемых образовательных программ;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язык, на котором ведется обучение и воспитание;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перечень учебных курсов, предметов, дисциплин (модулей) в соответствии с годом обучения;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количество часов на изучение отдельных предметов учебного плана;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режим занятий обучающихся;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сведения о продолжительности каникулярного периода;</w:t>
      </w:r>
    </w:p>
    <w:p w:rsidR="007E1E23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количество и наполняемость групп (классов);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формы получения образования в учреждении дополнительного образования. 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Время получения ответа при индивидуальном устном информировании не должно превышать 10 минут.</w:t>
      </w:r>
    </w:p>
    <w:p w:rsidR="00881FB2" w:rsidRPr="00CD4F9A" w:rsidRDefault="00881FB2" w:rsidP="00881FB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</w:t>
      </w:r>
      <w:r w:rsidR="007E1E23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>а также возможность ответного звонка Заявителю для разъяснения.</w:t>
      </w: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881FB2" w:rsidRPr="00CD4F9A" w:rsidRDefault="007E1E23" w:rsidP="007E1E23">
      <w:pPr>
        <w:tabs>
          <w:tab w:val="left" w:pos="540"/>
        </w:tabs>
        <w:jc w:val="center"/>
        <w:outlineLvl w:val="6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>Р</w:t>
      </w:r>
      <w:r w:rsidR="0010330F" w:rsidRPr="00CD4F9A">
        <w:rPr>
          <w:b/>
          <w:sz w:val="28"/>
          <w:szCs w:val="28"/>
        </w:rPr>
        <w:t>аздел</w:t>
      </w:r>
      <w:r w:rsidRPr="00CD4F9A">
        <w:rPr>
          <w:b/>
          <w:sz w:val="28"/>
          <w:szCs w:val="28"/>
        </w:rPr>
        <w:t xml:space="preserve"> 2. Стандарт предоставления муниципальной услуги</w:t>
      </w: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9. Наименование муниципальной услуги – «Предоставление информации</w:t>
      </w:r>
      <w:r w:rsidR="00737F0A" w:rsidRPr="00CD4F9A">
        <w:rPr>
          <w:sz w:val="28"/>
          <w:szCs w:val="28"/>
        </w:rPr>
        <w:t xml:space="preserve">                        </w:t>
      </w:r>
      <w:r w:rsidRPr="00CD4F9A">
        <w:rPr>
          <w:sz w:val="28"/>
          <w:szCs w:val="28"/>
        </w:rPr>
        <w:t xml:space="preserve"> об организации дополнительного образования </w:t>
      </w:r>
      <w:r w:rsidR="002D78AB" w:rsidRPr="00CD4F9A">
        <w:rPr>
          <w:sz w:val="28"/>
          <w:szCs w:val="28"/>
        </w:rPr>
        <w:t>детей</w:t>
      </w:r>
      <w:r w:rsidRPr="00CD4F9A">
        <w:rPr>
          <w:sz w:val="28"/>
          <w:szCs w:val="28"/>
        </w:rPr>
        <w:t>».</w:t>
      </w:r>
    </w:p>
    <w:p w:rsidR="007E1E23" w:rsidRPr="00CD4F9A" w:rsidRDefault="007E1E23" w:rsidP="00737F0A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10. Субъектами предоставления муниципальной услуги являются орган местного самоуправления Управление образованием </w:t>
      </w:r>
      <w:r w:rsidR="006C70B0" w:rsidRPr="00CD4F9A">
        <w:rPr>
          <w:sz w:val="28"/>
          <w:szCs w:val="28"/>
        </w:rPr>
        <w:t>Качканарского</w:t>
      </w:r>
      <w:r w:rsidRPr="00CD4F9A">
        <w:rPr>
          <w:sz w:val="28"/>
          <w:szCs w:val="28"/>
        </w:rPr>
        <w:t xml:space="preserve"> городского округа, учреждения дополнительного образования, указанные в приложении № 1 к настоящему Регламенту,</w:t>
      </w:r>
      <w:r w:rsidR="00737F0A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 xml:space="preserve">в лице ответственного специалиста учреждения дополнительного образования (далее </w:t>
      </w:r>
      <w:r w:rsidR="00737F0A" w:rsidRPr="00CD4F9A">
        <w:rPr>
          <w:sz w:val="28"/>
          <w:szCs w:val="28"/>
        </w:rPr>
        <w:t>–</w:t>
      </w:r>
      <w:r w:rsidRPr="00CD4F9A">
        <w:rPr>
          <w:sz w:val="28"/>
          <w:szCs w:val="28"/>
        </w:rPr>
        <w:t xml:space="preserve"> специалист).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11. Результатом предоставления муниципальной услуги является получение заявителем информации об организации дополнительного образования в учреждениях дополнительного образования, расположенных на </w:t>
      </w:r>
      <w:r w:rsidRPr="00CD4F9A">
        <w:rPr>
          <w:sz w:val="28"/>
          <w:szCs w:val="28"/>
        </w:rPr>
        <w:lastRenderedPageBreak/>
        <w:t xml:space="preserve">территории </w:t>
      </w:r>
      <w:r w:rsidR="006C70B0" w:rsidRPr="00CD4F9A">
        <w:rPr>
          <w:sz w:val="28"/>
          <w:szCs w:val="28"/>
        </w:rPr>
        <w:t>Качканарского</w:t>
      </w:r>
      <w:r w:rsidRPr="00CD4F9A">
        <w:rPr>
          <w:sz w:val="28"/>
          <w:szCs w:val="28"/>
        </w:rPr>
        <w:t xml:space="preserve"> городского округа, либо уведомление об отказе в предоставлении муниципальной услуги.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12. Муниципальная услуга предоставляется в следующие сроки: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в течение 10 календарных дней с момента регистрации заявления о предоставлении муниципальной услуги в организацию, предоставляющую услугу, без учета срока выдачи результата муниципальной услуги.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В случае направления результата предоставления муниципальной услуги заявителю по почте (в том числе по электронной почте) результат предоставления муниципальной услуги заявителю направляется не позднее, чем на следующий рабочий день с момента регистрации результата предоставления муниципальной услуги в организации, предоставляющей муниципальную услугу.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В случае направления заявки о предоставлении муниципальной услуги </w:t>
      </w:r>
      <w:r w:rsidR="00737F0A" w:rsidRPr="00CD4F9A">
        <w:rPr>
          <w:sz w:val="28"/>
          <w:szCs w:val="28"/>
        </w:rPr>
        <w:t xml:space="preserve">                                  </w:t>
      </w:r>
      <w:r w:rsidRPr="00CD4F9A">
        <w:rPr>
          <w:sz w:val="28"/>
          <w:szCs w:val="28"/>
        </w:rPr>
        <w:t xml:space="preserve">с использованием ЕПГУ (при наличии технической возможности)  срок выдачи результата предоставления государственной услуги заявителю в личном кабинете заявителя </w:t>
      </w:r>
      <w:r w:rsidR="00737F0A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 xml:space="preserve">на указанных сайтах не должен превышать </w:t>
      </w:r>
      <w:r w:rsidR="007347D0" w:rsidRPr="00CD4F9A">
        <w:rPr>
          <w:sz w:val="28"/>
          <w:szCs w:val="28"/>
        </w:rPr>
        <w:t>3х</w:t>
      </w:r>
      <w:r w:rsidRPr="00CD4F9A">
        <w:rPr>
          <w:sz w:val="28"/>
          <w:szCs w:val="28"/>
        </w:rPr>
        <w:t xml:space="preserve"> рабочих дней с момента регистрации заявки 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о предоставлении муниципальной услуги на портале (при наличии технической возможности).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13. Предоставление муниципальной услуги осуществляется в соответствии</w:t>
      </w:r>
      <w:r w:rsidR="008B3A54" w:rsidRPr="00CD4F9A">
        <w:rPr>
          <w:sz w:val="28"/>
          <w:szCs w:val="28"/>
        </w:rPr>
        <w:t xml:space="preserve">                       </w:t>
      </w:r>
      <w:r w:rsidRPr="00CD4F9A">
        <w:rPr>
          <w:sz w:val="28"/>
          <w:szCs w:val="28"/>
        </w:rPr>
        <w:t xml:space="preserve"> с перечнем нормативных правовых актов, регулирующих отношения, возникающие </w:t>
      </w:r>
      <w:r w:rsidR="008B3A54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в связи с предоставлением муниципальной услуги:</w:t>
      </w:r>
    </w:p>
    <w:p w:rsidR="00DD29AA" w:rsidRPr="00CD4F9A" w:rsidRDefault="00DD29AA" w:rsidP="006C7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перечень размещен на официальном сайте Управления образованием и официальных сайтах муниципальных учреждениях дополнительного образования. 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14. При подаче письменного заявления о предоставлении муниципальной услуги в Управление образованием, либо учреждение дополнительного образования заявитель представляет следующие документы: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заявление о предоставлении информации (</w:t>
      </w:r>
      <w:r w:rsidR="0038647C" w:rsidRPr="00CD4F9A">
        <w:rPr>
          <w:sz w:val="28"/>
          <w:szCs w:val="28"/>
        </w:rPr>
        <w:t xml:space="preserve">примерная форма указана в </w:t>
      </w:r>
      <w:r w:rsidRPr="00CD4F9A">
        <w:rPr>
          <w:sz w:val="28"/>
          <w:szCs w:val="28"/>
        </w:rPr>
        <w:t>приложени</w:t>
      </w:r>
      <w:r w:rsidR="0038647C" w:rsidRPr="00CD4F9A">
        <w:rPr>
          <w:sz w:val="28"/>
          <w:szCs w:val="28"/>
        </w:rPr>
        <w:t>и</w:t>
      </w:r>
      <w:r w:rsidRPr="00CD4F9A">
        <w:rPr>
          <w:sz w:val="28"/>
          <w:szCs w:val="28"/>
        </w:rPr>
        <w:t xml:space="preserve"> № 2 к настоящему Регламенту).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В заявлении должны быть указаны: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1) фамилия, имя, отчество Заявителя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2) наименование учреждения дополнительного образования (или должностного лица), в (к) которое</w:t>
      </w:r>
      <w:r w:rsidR="006C70B0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(ому) обращается Заявитель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3) обратный почтовый (электронный адрес);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4) дата обращения.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В заявлении должна быть изложена суть вопроса, текст должен быть написан разборчиво, не должен иметь серьезных повреждений, наличие которых не позволит однозначно истолковать их содержание.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15. Регистрация заявления осуществляется в соответствии с датой и временем подачи заявления в журнале принятых заявлений.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16. Исчерпывающий перечень документов, необходимых в соответствии </w:t>
      </w:r>
      <w:r w:rsidR="00737F0A" w:rsidRPr="00CD4F9A">
        <w:rPr>
          <w:sz w:val="28"/>
          <w:szCs w:val="28"/>
        </w:rPr>
        <w:t xml:space="preserve">                                 </w:t>
      </w:r>
      <w:r w:rsidRPr="00CD4F9A">
        <w:rPr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органа местного самоуправления, </w:t>
      </w:r>
      <w:r w:rsidR="003E3C67" w:rsidRPr="00CD4F9A">
        <w:rPr>
          <w:sz w:val="28"/>
          <w:szCs w:val="28"/>
        </w:rPr>
        <w:t xml:space="preserve">либо подведомственных </w:t>
      </w:r>
      <w:r w:rsidRPr="00CD4F9A">
        <w:rPr>
          <w:sz w:val="28"/>
          <w:szCs w:val="28"/>
        </w:rPr>
        <w:t>образовательных учреждениях, подлежащих представлению заявителем:</w:t>
      </w:r>
    </w:p>
    <w:p w:rsidR="007E1E23" w:rsidRPr="00CD4F9A" w:rsidRDefault="007E1E23" w:rsidP="00737F0A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 xml:space="preserve">1) письменное заявление с указанием данных заявителя (фамилия, имя, отчество (последнее </w:t>
      </w:r>
      <w:r w:rsidR="00737F0A" w:rsidRPr="00CD4F9A">
        <w:rPr>
          <w:sz w:val="28"/>
          <w:szCs w:val="28"/>
        </w:rPr>
        <w:t>–</w:t>
      </w:r>
      <w:r w:rsidRPr="00CD4F9A">
        <w:rPr>
          <w:sz w:val="28"/>
          <w:szCs w:val="28"/>
        </w:rPr>
        <w:t xml:space="preserve"> при наличии) физического лица, почтовый адрес, адрес электронной почты для направления ответа на заявление, номер телефона, по которому можно связаться</w:t>
      </w:r>
      <w:r w:rsidR="00737F0A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 xml:space="preserve">с заявителем) по </w:t>
      </w:r>
      <w:r w:rsidR="0038647C" w:rsidRPr="00CD4F9A">
        <w:rPr>
          <w:sz w:val="28"/>
          <w:szCs w:val="28"/>
        </w:rPr>
        <w:t xml:space="preserve">примерной </w:t>
      </w:r>
      <w:r w:rsidRPr="00CD4F9A">
        <w:rPr>
          <w:sz w:val="28"/>
          <w:szCs w:val="28"/>
        </w:rPr>
        <w:t>форме в приложени</w:t>
      </w:r>
      <w:r w:rsidR="0038647C" w:rsidRPr="00CD4F9A">
        <w:rPr>
          <w:sz w:val="28"/>
          <w:szCs w:val="28"/>
        </w:rPr>
        <w:t>и</w:t>
      </w:r>
      <w:r w:rsidRPr="00CD4F9A">
        <w:rPr>
          <w:sz w:val="28"/>
          <w:szCs w:val="28"/>
        </w:rPr>
        <w:t xml:space="preserve"> № 2 к настоящему Регламенту. 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При личном обращении за предоставлением муниципальной услуги заявитель представляет документ, удостоверяющий его личность.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В случае подачи заявки о предоставлении государственной услуги с использованием ЕПГУ (при наличии технической возможности) (www.gosuslugi.ru) заявка формируется автоматически.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Запрещается требовать от заявителя</w:t>
      </w:r>
      <w:r w:rsidR="008B3A54" w:rsidRPr="00CD4F9A">
        <w:rPr>
          <w:sz w:val="28"/>
          <w:szCs w:val="28"/>
        </w:rPr>
        <w:t>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CD4F9A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</w:t>
      </w:r>
      <w:r w:rsidR="006C36D0" w:rsidRPr="00CD4F9A">
        <w:rPr>
          <w:sz w:val="28"/>
          <w:szCs w:val="28"/>
        </w:rPr>
        <w:t xml:space="preserve">самоуправления </w:t>
      </w:r>
      <w:r w:rsidRPr="00CD4F9A">
        <w:rPr>
          <w:sz w:val="28"/>
          <w:szCs w:val="28"/>
        </w:rPr>
        <w:t xml:space="preserve">либо подведомственных органам государственной власти </w:t>
      </w:r>
      <w:r w:rsidR="00737F0A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>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 июля 2010</w:t>
      </w:r>
      <w:proofErr w:type="gramEnd"/>
      <w:r w:rsidRPr="00CD4F9A">
        <w:rPr>
          <w:sz w:val="28"/>
          <w:szCs w:val="28"/>
        </w:rPr>
        <w:t xml:space="preserve"> года № 210-ФЗ.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Запрещается отказывать заявителю: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1)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и порядке предоставления муниципальной услуги, опубликованной на ЕПГУ;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2)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17. Муниципальная услуга предоставляется бесплатно.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18. Требования к местам для информирования: 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информационными стендами, содержащими необходимую информацию по условиям предоставления муниципальной услуги, графики работы специалистов. 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Информация должна быть достоверной, актуальной, оформленной в доступной 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для заявителей форме.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19. Требования к помещениям, в которых предоставляется муниципальная услуга: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 xml:space="preserve"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</w:t>
      </w:r>
      <w:r w:rsidR="00737F0A" w:rsidRPr="00CD4F9A">
        <w:rPr>
          <w:sz w:val="28"/>
          <w:szCs w:val="28"/>
        </w:rPr>
        <w:t xml:space="preserve">                            </w:t>
      </w:r>
      <w:r w:rsidRPr="00CD4F9A">
        <w:rPr>
          <w:sz w:val="28"/>
          <w:szCs w:val="28"/>
        </w:rPr>
        <w:t>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1) помещения должны соответствовать санитарно-эпидемиологическим правилам </w:t>
      </w:r>
      <w:r w:rsidR="00737F0A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>и нормативам, правилам противопожарной безопасности;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2) возможность самостоятельного передвижения по территории объекта, в котором предоставляется муниципальная услуга, входа в такой объект и выхода из него, посадки 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3) сопровождение инвалидов, имеющих стойкие расстройства функции зрения </w:t>
      </w:r>
      <w:r w:rsidR="00737F0A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>и самостоятельного передвижения, и оказание им помощи на объекте, в котором оказывается муниципальная услуга;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4F9A">
        <w:rPr>
          <w:sz w:val="28"/>
          <w:szCs w:val="28"/>
        </w:rPr>
        <w:t>сурдопереводчика</w:t>
      </w:r>
      <w:proofErr w:type="spellEnd"/>
      <w:r w:rsidRPr="00CD4F9A">
        <w:rPr>
          <w:sz w:val="28"/>
          <w:szCs w:val="28"/>
        </w:rPr>
        <w:t xml:space="preserve"> </w:t>
      </w:r>
      <w:r w:rsidR="00737F0A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 xml:space="preserve">и </w:t>
      </w:r>
      <w:proofErr w:type="spellStart"/>
      <w:r w:rsidRPr="00CD4F9A">
        <w:rPr>
          <w:sz w:val="28"/>
          <w:szCs w:val="28"/>
        </w:rPr>
        <w:t>тифлосурдопереводчика</w:t>
      </w:r>
      <w:proofErr w:type="spellEnd"/>
      <w:r w:rsidRPr="00CD4F9A">
        <w:rPr>
          <w:sz w:val="28"/>
          <w:szCs w:val="28"/>
        </w:rPr>
        <w:t>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CD4F9A">
        <w:rPr>
          <w:sz w:val="28"/>
          <w:szCs w:val="28"/>
        </w:rPr>
        <w:t xml:space="preserve">6) допуск на объект, в котором предоставляется муниципальная услуга собаки-проводника при наличии документа, подтверждающего ее специальное обучение 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7) оказание специалистами органов местного самоуправления и муниципальных учреждений, предоставляющих муниципальные услуги населению, помощи инвалидам </w:t>
      </w:r>
      <w:r w:rsidR="00737F0A" w:rsidRPr="00CD4F9A">
        <w:rPr>
          <w:sz w:val="28"/>
          <w:szCs w:val="28"/>
        </w:rPr>
        <w:t xml:space="preserve">  </w:t>
      </w:r>
      <w:r w:rsidRPr="00CD4F9A">
        <w:rPr>
          <w:sz w:val="28"/>
          <w:szCs w:val="28"/>
        </w:rPr>
        <w:t>в преодолении барьеров, мешающих получению ими услуг наравне с другими лицами.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8) помещение, в котором предоставляется муниципальная услуга, включает в себя места для ожидания, приема Заявителей, которые оборудованы стульями (креслами) 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и столами, обеспечиваются писчей бумагой и письменными принадлежностями (для записи информации);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9) рабочее место методиста в помещении для приема Заявителей оборудовано персональным компьютером с обеспеченным доступом к электронным справочно-правовым системам;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10) в помещении, где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>11) в помещении, где предоставляется муниципальная услуга, на видном месте размещаются схемы расположения средств пожаротушения и путей эвакуации посетителей</w:t>
      </w:r>
      <w:r w:rsidR="00737F0A" w:rsidRPr="00CD4F9A">
        <w:rPr>
          <w:sz w:val="28"/>
          <w:szCs w:val="28"/>
        </w:rPr>
        <w:t xml:space="preserve">     </w:t>
      </w:r>
      <w:r w:rsidRPr="00CD4F9A">
        <w:rPr>
          <w:sz w:val="28"/>
          <w:szCs w:val="28"/>
        </w:rPr>
        <w:t xml:space="preserve"> и сотрудников;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12) помещение, в котором предоставляется муниципальная услуга, оборудуется средствами пожаротушения и оповещения о возникновении чрезвычайной ситуации;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13) помещение, в котором предоставляется муниципальная услуга, должно соответствовать требованиям санитарным нормам;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14) вход и выход из помещения оборудуются соответствующими указателями;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15) на территории, прилегающей к месторасположению помещения, в котором предоставляется муниципальная услуга, должны быть места для парковки автотранспортных средств, доступ заявителей к парковочным местам - бесплатный.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В помещениях размещается информационный стенд, на котором размещается следующая информация: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извлечения из текста настоящего Регламента;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образцы оформления документов, необходимые для получения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график приема граждан, информация о фамилии, имени, отчестве и должности специалистов, осуществляющих предоставление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сведения о месте нахождения, справочных телефонных номерах и графике работы, адреса официальных сайтов в сети «Интернет» Управление об</w:t>
      </w:r>
      <w:r w:rsidR="00532008" w:rsidRPr="00CD4F9A">
        <w:rPr>
          <w:sz w:val="28"/>
          <w:szCs w:val="28"/>
        </w:rPr>
        <w:t>разованием</w:t>
      </w:r>
      <w:r w:rsidRPr="00CD4F9A">
        <w:rPr>
          <w:sz w:val="28"/>
          <w:szCs w:val="28"/>
        </w:rPr>
        <w:t>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20. Показателями доступности и качества муниципальной услуги являются: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соблюдение сроков предоставления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соблюдение порядка информирования о муниципальной услуге;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отсутствие избыточных административных процедур при предоставлении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возможность получения муниципальной услуги Заявителем посредством ЕПГУ 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(при наличии технической возможности).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Формирование запроса заявителем посредствам ЕПГУ (при наличии технической возможности). Формирование запроса заявителем о предоставлении муниципальной услуги может осуществляться посредством заполнения электронной формы запроса на ЕПГУ 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 xml:space="preserve">На ЕПГУ размещаются образцы заполнения электронной формы запроса.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При формировании запроса заявителю обеспечивается: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1)возможность копирования и сохранения запроса и иных документов, необходимых для предоставления муниципальной услуги;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437622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3) сохранение ранее введенных в электронную форму запр</w:t>
      </w:r>
      <w:r w:rsidR="00737F0A" w:rsidRPr="00CD4F9A">
        <w:rPr>
          <w:sz w:val="28"/>
          <w:szCs w:val="28"/>
        </w:rPr>
        <w:t>оса значений в любой момент по</w:t>
      </w:r>
      <w:r w:rsidRPr="00CD4F9A">
        <w:rPr>
          <w:sz w:val="28"/>
          <w:szCs w:val="28"/>
        </w:rPr>
        <w:t xml:space="preserve"> желанию пользователя, в том числе при возникновении ошибок ввода</w:t>
      </w:r>
      <w:r w:rsidR="00737F0A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и возврате для повторного ввода значений в электронную форму запроса;</w:t>
      </w:r>
    </w:p>
    <w:p w:rsidR="007E1E23" w:rsidRPr="00CD4F9A" w:rsidRDefault="007E1E23" w:rsidP="00AF6F9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CD4F9A">
        <w:rPr>
          <w:sz w:val="28"/>
          <w:szCs w:val="28"/>
        </w:rPr>
        <w:t>4) заполнение полей электронной формы запроса до начала ввода сведений заявителем с использо</w:t>
      </w:r>
      <w:r w:rsidR="00737F0A" w:rsidRPr="00CD4F9A">
        <w:rPr>
          <w:sz w:val="28"/>
          <w:szCs w:val="28"/>
        </w:rPr>
        <w:t>ванием сведений, размещенных в ф</w:t>
      </w:r>
      <w:r w:rsidRPr="00CD4F9A">
        <w:rPr>
          <w:sz w:val="28"/>
          <w:szCs w:val="28"/>
        </w:rPr>
        <w:t>едеральной государственной информационной   системе «Едина</w:t>
      </w:r>
      <w:r w:rsidR="00737F0A" w:rsidRPr="00CD4F9A">
        <w:rPr>
          <w:sz w:val="28"/>
          <w:szCs w:val="28"/>
        </w:rPr>
        <w:t>я</w:t>
      </w:r>
      <w:r w:rsidRPr="00CD4F9A">
        <w:rPr>
          <w:sz w:val="28"/>
          <w:szCs w:val="28"/>
        </w:rPr>
        <w:t xml:space="preserve"> система идентификации и аутентификации в инфраструктуре,</w:t>
      </w:r>
      <w:r w:rsidR="00437622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 xml:space="preserve">обеспечивающей информационно-технологическое взаимодействие информационных   систем, используемых для предоставления государственных и муниципальных услуг в электронной форме» (далее </w:t>
      </w:r>
      <w:r w:rsidR="00AF6F9F" w:rsidRPr="00CD4F9A">
        <w:rPr>
          <w:sz w:val="28"/>
          <w:szCs w:val="28"/>
        </w:rPr>
        <w:t>–</w:t>
      </w:r>
      <w:r w:rsidRPr="00CD4F9A">
        <w:rPr>
          <w:sz w:val="28"/>
          <w:szCs w:val="28"/>
        </w:rPr>
        <w:t xml:space="preserve"> единая система идентификации и аутентификации),</w:t>
      </w:r>
      <w:r w:rsidR="00AF6F9F" w:rsidRPr="00CD4F9A">
        <w:rPr>
          <w:sz w:val="28"/>
          <w:szCs w:val="28"/>
        </w:rPr>
        <w:t xml:space="preserve">                      </w:t>
      </w:r>
      <w:r w:rsidRPr="00CD4F9A">
        <w:rPr>
          <w:sz w:val="28"/>
          <w:szCs w:val="28"/>
        </w:rPr>
        <w:t xml:space="preserve"> и сведений, опубликованных на ЕПГУ в части, касающейся сведений, отсутствующих</w:t>
      </w:r>
      <w:r w:rsidR="00AF6F9F" w:rsidRPr="00CD4F9A">
        <w:rPr>
          <w:sz w:val="28"/>
          <w:szCs w:val="28"/>
        </w:rPr>
        <w:t xml:space="preserve"> </w:t>
      </w:r>
      <w:r w:rsidRPr="00CD4F9A">
        <w:rPr>
          <w:sz w:val="28"/>
          <w:szCs w:val="28"/>
        </w:rPr>
        <w:t>в единой</w:t>
      </w:r>
      <w:proofErr w:type="gramEnd"/>
      <w:r w:rsidRPr="00CD4F9A">
        <w:rPr>
          <w:sz w:val="28"/>
          <w:szCs w:val="28"/>
        </w:rPr>
        <w:t xml:space="preserve"> системе идентификац</w:t>
      </w:r>
      <w:proofErr w:type="gramStart"/>
      <w:r w:rsidRPr="00CD4F9A">
        <w:rPr>
          <w:sz w:val="28"/>
          <w:szCs w:val="28"/>
        </w:rPr>
        <w:t>ии и ау</w:t>
      </w:r>
      <w:proofErr w:type="gramEnd"/>
      <w:r w:rsidRPr="00CD4F9A">
        <w:rPr>
          <w:sz w:val="28"/>
          <w:szCs w:val="28"/>
        </w:rPr>
        <w:t>тентификации;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CD4F9A">
        <w:rPr>
          <w:sz w:val="28"/>
          <w:szCs w:val="28"/>
        </w:rPr>
        <w:t>потери</w:t>
      </w:r>
      <w:proofErr w:type="gramEnd"/>
      <w:r w:rsidRPr="00CD4F9A">
        <w:rPr>
          <w:sz w:val="28"/>
          <w:szCs w:val="28"/>
        </w:rPr>
        <w:t xml:space="preserve"> ранее введенной информации;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Особенности регистрации и приема документов, поступивших через ЕПГУ. </w:t>
      </w:r>
      <w:r w:rsidR="00961911">
        <w:rPr>
          <w:sz w:val="28"/>
          <w:szCs w:val="28"/>
        </w:rPr>
        <w:t>Специалист Управления</w:t>
      </w:r>
      <w:r w:rsidRPr="00CD4F9A">
        <w:rPr>
          <w:sz w:val="28"/>
          <w:szCs w:val="28"/>
        </w:rPr>
        <w:t xml:space="preserve"> образованием, обеспечивает прием документов, необходимых для предоставления муниципальной услуги, и регистрацию запроса с обязательным представлением заявителем таких документов на бумажном носителе.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21. Предоставление муниципальной услуги начинается с момента приема </w:t>
      </w:r>
      <w:r w:rsidR="00AF6F9F" w:rsidRPr="00CD4F9A">
        <w:rPr>
          <w:sz w:val="28"/>
          <w:szCs w:val="28"/>
        </w:rPr>
        <w:t xml:space="preserve">                       </w:t>
      </w:r>
      <w:r w:rsidRPr="00CD4F9A">
        <w:rPr>
          <w:sz w:val="28"/>
          <w:szCs w:val="28"/>
        </w:rPr>
        <w:t>и регистрации электронных документов, необходимых для предоставления муниципальной услуги</w:t>
      </w:r>
    </w:p>
    <w:p w:rsidR="007E1E23" w:rsidRPr="00CD4F9A" w:rsidRDefault="007E1E23" w:rsidP="007E1E2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22.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настоящем Регламенте, а также осуществляются следующие действия:</w:t>
      </w:r>
    </w:p>
    <w:p w:rsidR="00AF6F9F" w:rsidRPr="00CD4F9A" w:rsidRDefault="007E1E23" w:rsidP="00AF6F9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1) при наличии хотя бы одного из указанных оснований ответственный</w:t>
      </w:r>
      <w:r w:rsidR="00AF6F9F" w:rsidRPr="00CD4F9A">
        <w:rPr>
          <w:sz w:val="28"/>
          <w:szCs w:val="28"/>
        </w:rPr>
        <w:t xml:space="preserve">                              </w:t>
      </w:r>
      <w:r w:rsidRPr="00CD4F9A">
        <w:rPr>
          <w:sz w:val="28"/>
          <w:szCs w:val="28"/>
        </w:rPr>
        <w:t xml:space="preserve"> за предоставление муниципальной услуги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 w:rsidRPr="00CD4F9A">
        <w:rPr>
          <w:sz w:val="28"/>
          <w:szCs w:val="28"/>
        </w:rPr>
        <w:cr/>
      </w:r>
    </w:p>
    <w:p w:rsidR="00881FB2" w:rsidRPr="00CD4F9A" w:rsidRDefault="00AF6F9F" w:rsidP="00AF6F9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</w:t>
      </w:r>
      <w:r w:rsidR="007E1E23" w:rsidRPr="00CD4F9A">
        <w:rPr>
          <w:sz w:val="28"/>
          <w:szCs w:val="28"/>
        </w:rPr>
        <w:t>) при отсутствии указанных оснований заявителю сообщается присвоенный запросу</w:t>
      </w:r>
      <w:r w:rsidRPr="00CD4F9A">
        <w:rPr>
          <w:sz w:val="28"/>
          <w:szCs w:val="28"/>
        </w:rPr>
        <w:t xml:space="preserve">    </w:t>
      </w:r>
      <w:r w:rsidR="007E1E23" w:rsidRPr="00CD4F9A">
        <w:rPr>
          <w:sz w:val="28"/>
          <w:szCs w:val="28"/>
        </w:rPr>
        <w:t xml:space="preserve">в электронной форме уникальный номер, по которому в </w:t>
      </w:r>
      <w:r w:rsidR="007E1E23" w:rsidRPr="00CD4F9A">
        <w:rPr>
          <w:sz w:val="28"/>
          <w:szCs w:val="28"/>
        </w:rPr>
        <w:lastRenderedPageBreak/>
        <w:t>соответствующем разделе ЕПГУ заявителю будет представлена информация о ходе выполнения указанного запроса.</w:t>
      </w: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AF6F9F" w:rsidRPr="00CD4F9A" w:rsidRDefault="00AF6F9F" w:rsidP="00AF6F9F">
      <w:pPr>
        <w:suppressAutoHyphens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 xml:space="preserve">Раздел 3. Состав, последовательность и сроки выполнения </w:t>
      </w:r>
    </w:p>
    <w:p w:rsidR="00AF6F9F" w:rsidRPr="00CD4F9A" w:rsidRDefault="00AF6F9F" w:rsidP="00AF6F9F">
      <w:pPr>
        <w:suppressAutoHyphens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>административных процедур (действий), требования к порядку их выполнения</w:t>
      </w: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</w:t>
      </w:r>
      <w:r w:rsidR="000F6496" w:rsidRPr="00CD4F9A">
        <w:rPr>
          <w:sz w:val="28"/>
          <w:szCs w:val="28"/>
        </w:rPr>
        <w:t>3</w:t>
      </w:r>
      <w:r w:rsidRPr="00CD4F9A">
        <w:rPr>
          <w:sz w:val="28"/>
          <w:szCs w:val="28"/>
        </w:rPr>
        <w:t>. Предоставление заявителю муниципальной услуги включает в себя следующие административные процедуры: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1) прием заявления (</w:t>
      </w:r>
      <w:r w:rsidR="0038647C" w:rsidRPr="00CD4F9A">
        <w:rPr>
          <w:sz w:val="28"/>
          <w:szCs w:val="28"/>
        </w:rPr>
        <w:t xml:space="preserve">примерная форма заявления указана в </w:t>
      </w:r>
      <w:r w:rsidRPr="00CD4F9A">
        <w:rPr>
          <w:sz w:val="28"/>
          <w:szCs w:val="28"/>
        </w:rPr>
        <w:t>приложени</w:t>
      </w:r>
      <w:r w:rsidR="0038647C" w:rsidRPr="00CD4F9A">
        <w:rPr>
          <w:sz w:val="28"/>
          <w:szCs w:val="28"/>
        </w:rPr>
        <w:t>и</w:t>
      </w:r>
      <w:r w:rsidRPr="00CD4F9A">
        <w:rPr>
          <w:sz w:val="28"/>
          <w:szCs w:val="28"/>
        </w:rPr>
        <w:t xml:space="preserve"> № 2 к настоящему Регламенту) и документов о предоставлении муниципальной услуги;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2) регистрация заявления и документов о предоставлении  муниципальной услуги;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3) рассмотрение заявления и принятых документов;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4) принятие решения о предоставлении или об отказе в предоставлении услуги.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</w:t>
      </w:r>
      <w:r w:rsidR="000F6496" w:rsidRPr="00CD4F9A">
        <w:rPr>
          <w:sz w:val="28"/>
          <w:szCs w:val="28"/>
        </w:rPr>
        <w:t>4</w:t>
      </w:r>
      <w:r w:rsidRPr="00CD4F9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(устное, письменное) с заявлением и документами, необходимыми для предоставления муниципальной услуги. Прием заявления и документов осуществляется специалистом, ответственным за предоставление муниципальной услуги, в день обращения, в среднем 10 минут. 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</w:t>
      </w:r>
      <w:r w:rsidR="000F6496" w:rsidRPr="00CD4F9A">
        <w:rPr>
          <w:sz w:val="28"/>
          <w:szCs w:val="28"/>
        </w:rPr>
        <w:t>5</w:t>
      </w:r>
      <w:r w:rsidRPr="00CD4F9A">
        <w:rPr>
          <w:sz w:val="28"/>
          <w:szCs w:val="28"/>
        </w:rPr>
        <w:t>. Результатом административной процедуры является принятое заявление   и документы.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</w:t>
      </w:r>
      <w:r w:rsidR="000F6496" w:rsidRPr="00CD4F9A">
        <w:rPr>
          <w:sz w:val="28"/>
          <w:szCs w:val="28"/>
        </w:rPr>
        <w:t>6</w:t>
      </w:r>
      <w:r w:rsidRPr="00CD4F9A">
        <w:rPr>
          <w:sz w:val="28"/>
          <w:szCs w:val="28"/>
        </w:rPr>
        <w:t xml:space="preserve">. Основанием для начала административной процедуры регистрация заявления и документов о предоставлении муниципальной услуги является принятое заявление  и документы. 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CD4F9A">
        <w:rPr>
          <w:sz w:val="28"/>
          <w:szCs w:val="28"/>
        </w:rPr>
        <w:t>Ответственный за регистрацию входящей корреспонденции, регистрирует заявление и документы о предоставлении услуги в журнале входящей корреспонденции в день обращения, в среднем 10 минут.</w:t>
      </w:r>
      <w:proofErr w:type="gramEnd"/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</w:t>
      </w:r>
      <w:r w:rsidR="000F6496" w:rsidRPr="00CD4F9A">
        <w:rPr>
          <w:sz w:val="28"/>
          <w:szCs w:val="28"/>
        </w:rPr>
        <w:t>7</w:t>
      </w:r>
      <w:r w:rsidRPr="00CD4F9A">
        <w:rPr>
          <w:sz w:val="28"/>
          <w:szCs w:val="28"/>
        </w:rPr>
        <w:t>. Результатом административной процедуры является зарегистрированные заявление и документы.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</w:t>
      </w:r>
      <w:r w:rsidR="000F6496" w:rsidRPr="00CD4F9A">
        <w:rPr>
          <w:sz w:val="28"/>
          <w:szCs w:val="28"/>
        </w:rPr>
        <w:t>8</w:t>
      </w:r>
      <w:r w:rsidRPr="00CD4F9A">
        <w:rPr>
          <w:sz w:val="28"/>
          <w:szCs w:val="28"/>
        </w:rPr>
        <w:t>. Основанием для начала административной процедуры рассмотрение заявления   и принятых документов является зарегистрированное заявление и документы.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proofErr w:type="gramStart"/>
      <w:r w:rsidRPr="00CD4F9A">
        <w:rPr>
          <w:sz w:val="28"/>
          <w:szCs w:val="28"/>
        </w:rPr>
        <w:t>Ответственный за предоставление муниципальной услуги в течение 1 рабочего дня со дня регистрации анализирует пакет представленных документов, проверяет полноту представленных документов, в соответствие с пунктом 16 Регламента, производит сверку сведений, содержащихся в документах, представленных заявителем, со сведениями, содержащимися в личном деле ребенка с целью подтверждения факта, что заявитель является родителем (законным представителем) ребенка.</w:t>
      </w:r>
      <w:proofErr w:type="gramEnd"/>
    </w:p>
    <w:p w:rsidR="001F304F" w:rsidRPr="00CD4F9A" w:rsidRDefault="000F6496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29</w:t>
      </w:r>
      <w:r w:rsidR="001F304F" w:rsidRPr="00CD4F9A">
        <w:rPr>
          <w:sz w:val="28"/>
          <w:szCs w:val="28"/>
        </w:rPr>
        <w:t>. Результатом административной процедуры является проанализированные документы.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>3</w:t>
      </w:r>
      <w:r w:rsidR="000F6496" w:rsidRPr="00CD4F9A">
        <w:rPr>
          <w:sz w:val="28"/>
          <w:szCs w:val="28"/>
        </w:rPr>
        <w:t>0</w:t>
      </w:r>
      <w:r w:rsidRPr="00CD4F9A">
        <w:rPr>
          <w:sz w:val="28"/>
          <w:szCs w:val="28"/>
        </w:rPr>
        <w:t>. Основанием для начала административной процедуры принятие решения о предоставлении или об отказе в предоставлении услуги является проанализированные документы.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3</w:t>
      </w:r>
      <w:r w:rsidR="000F6496" w:rsidRPr="00CD4F9A">
        <w:rPr>
          <w:sz w:val="28"/>
          <w:szCs w:val="28"/>
        </w:rPr>
        <w:t>1</w:t>
      </w:r>
      <w:r w:rsidRPr="00CD4F9A">
        <w:rPr>
          <w:sz w:val="28"/>
          <w:szCs w:val="28"/>
        </w:rPr>
        <w:t>. На основании проведенной работы,  специалист, ответственный за предоставления муниципальной услуги, принимает решение о предоставлении или об отказе  в предоставлении муниципальной услуги.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3</w:t>
      </w:r>
      <w:r w:rsidR="000F6496" w:rsidRPr="00CD4F9A">
        <w:rPr>
          <w:sz w:val="28"/>
          <w:szCs w:val="28"/>
        </w:rPr>
        <w:t>2</w:t>
      </w:r>
      <w:r w:rsidRPr="00CD4F9A">
        <w:rPr>
          <w:sz w:val="28"/>
          <w:szCs w:val="28"/>
        </w:rPr>
        <w:t xml:space="preserve">. </w:t>
      </w:r>
      <w:proofErr w:type="gramStart"/>
      <w:r w:rsidRPr="00CD4F9A">
        <w:rPr>
          <w:sz w:val="28"/>
          <w:szCs w:val="28"/>
        </w:rPr>
        <w:t>В случае соответствия всех сведений, содержащихся в документах – ответственный за предоставление муниципальной услуги, предоставляет запрашиваемую информацию в момент устного обращения заявителя в среднем 10 минут, либо направляет письменное уведомление в течение 1 рабочего дня на бланке учреждения.</w:t>
      </w:r>
      <w:proofErr w:type="gramEnd"/>
      <w:r w:rsidRPr="00CD4F9A">
        <w:rPr>
          <w:sz w:val="28"/>
          <w:szCs w:val="28"/>
        </w:rPr>
        <w:t xml:space="preserve"> Уведомление подписывается руководителем учреждения, регистрируется в установленном в учреждении порядке                          и должно содержать следующие сведения: фамилию, имя, отчество заявителя, адрес,  на который направляется уведомление.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3</w:t>
      </w:r>
      <w:r w:rsidR="000F6496" w:rsidRPr="00CD4F9A">
        <w:rPr>
          <w:sz w:val="28"/>
          <w:szCs w:val="28"/>
        </w:rPr>
        <w:t>3</w:t>
      </w:r>
      <w:r w:rsidRPr="00CD4F9A">
        <w:rPr>
          <w:sz w:val="28"/>
          <w:szCs w:val="28"/>
        </w:rPr>
        <w:t xml:space="preserve">. </w:t>
      </w:r>
      <w:proofErr w:type="gramStart"/>
      <w:r w:rsidRPr="00CD4F9A">
        <w:rPr>
          <w:sz w:val="28"/>
          <w:szCs w:val="28"/>
        </w:rPr>
        <w:t>В случае несоответствия  сведений, содержащихся в документах, представленных заявителем, со сведениями, содержащимися в личном деле ребенка с целью подтверждения факта, что заявитель является родителем (законным представителем) ребенка, специалист, ответственный за предоставление муниципальной услуги, отказывает заявителю                               в предоставлении услуги (в момент обращения на личном приеме в среднем 10 минут), либо готовит письменное уведомление об отказе в предоставлении муниципальной услуги  на бланке</w:t>
      </w:r>
      <w:proofErr w:type="gramEnd"/>
      <w:r w:rsidRPr="00CD4F9A">
        <w:rPr>
          <w:sz w:val="28"/>
          <w:szCs w:val="28"/>
        </w:rPr>
        <w:t xml:space="preserve"> учреждения</w:t>
      </w:r>
      <w:r w:rsidR="00A920DF" w:rsidRPr="00CD4F9A">
        <w:rPr>
          <w:sz w:val="28"/>
          <w:szCs w:val="28"/>
        </w:rPr>
        <w:t xml:space="preserve"> (приложение № 4 к настоящему Рег</w:t>
      </w:r>
      <w:r w:rsidR="00900B47" w:rsidRPr="00CD4F9A">
        <w:rPr>
          <w:sz w:val="28"/>
          <w:szCs w:val="28"/>
        </w:rPr>
        <w:t>л</w:t>
      </w:r>
      <w:r w:rsidR="00A920DF" w:rsidRPr="00CD4F9A">
        <w:rPr>
          <w:sz w:val="28"/>
          <w:szCs w:val="28"/>
        </w:rPr>
        <w:t>аменту)</w:t>
      </w:r>
      <w:r w:rsidRPr="00CD4F9A">
        <w:rPr>
          <w:sz w:val="28"/>
          <w:szCs w:val="28"/>
        </w:rPr>
        <w:t xml:space="preserve">. Уведомление подписывается руководителем учреждения, регистрируется в установленном в учреждении порядке и должно содержать следующие сведения: фамилию, имя, отчество заявителя, адрес, на который направляется уведомление, наименование услуги, причину отказа </w:t>
      </w:r>
      <w:r w:rsidR="00900B47" w:rsidRPr="00CD4F9A">
        <w:rPr>
          <w:sz w:val="28"/>
          <w:szCs w:val="28"/>
        </w:rPr>
        <w:t xml:space="preserve">                                </w:t>
      </w:r>
      <w:r w:rsidRPr="00CD4F9A">
        <w:rPr>
          <w:sz w:val="28"/>
          <w:szCs w:val="28"/>
        </w:rPr>
        <w:t>в предоставлении услуги.</w:t>
      </w:r>
    </w:p>
    <w:p w:rsidR="001F304F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Специалист учреждения направляет уведомление об отказе в предоставлении услуги заявителю по адресу электронной почты или почтовому адресу в течение 1 рабочего дня                  со дня принятия решения о предоставлении услуги.</w:t>
      </w:r>
    </w:p>
    <w:p w:rsidR="009C7A47" w:rsidRPr="00CD4F9A" w:rsidRDefault="009C7A47" w:rsidP="001F304F">
      <w:pPr>
        <w:tabs>
          <w:tab w:val="left" w:pos="540"/>
        </w:tabs>
        <w:ind w:firstLine="567"/>
        <w:jc w:val="both"/>
        <w:outlineLvl w:val="6"/>
        <w:rPr>
          <w:color w:val="000000"/>
          <w:sz w:val="28"/>
          <w:szCs w:val="28"/>
          <w:lang w:bidi="ru-RU"/>
        </w:rPr>
      </w:pPr>
      <w:r w:rsidRPr="00CD4F9A">
        <w:rPr>
          <w:sz w:val="28"/>
          <w:szCs w:val="28"/>
        </w:rPr>
        <w:t>3</w:t>
      </w:r>
      <w:r w:rsidR="000F6496" w:rsidRPr="00CD4F9A">
        <w:rPr>
          <w:sz w:val="28"/>
          <w:szCs w:val="28"/>
        </w:rPr>
        <w:t>4</w:t>
      </w:r>
      <w:r w:rsidRPr="00CD4F9A">
        <w:rPr>
          <w:sz w:val="28"/>
          <w:szCs w:val="28"/>
        </w:rPr>
        <w:t>. Порядок</w:t>
      </w:r>
      <w:r w:rsidR="00205C96" w:rsidRPr="00CD4F9A">
        <w:rPr>
          <w:color w:val="000000"/>
          <w:sz w:val="28"/>
          <w:szCs w:val="28"/>
          <w:lang w:bidi="ru-RU"/>
        </w:rPr>
        <w:t xml:space="preserve"> исправления допущенных опечаток и ошибок в выданных в результате предоставления государственной услуги документах</w:t>
      </w:r>
    </w:p>
    <w:p w:rsidR="000F6496" w:rsidRPr="00CD4F9A" w:rsidRDefault="00205C96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 w:rsidRPr="00CD4F9A">
        <w:rPr>
          <w:color w:val="000000"/>
          <w:sz w:val="28"/>
          <w:szCs w:val="28"/>
          <w:lang w:bidi="ru-RU"/>
        </w:rPr>
        <w:t>3</w:t>
      </w:r>
      <w:r w:rsidR="000F6496" w:rsidRPr="00CD4F9A">
        <w:rPr>
          <w:color w:val="000000"/>
          <w:sz w:val="28"/>
          <w:szCs w:val="28"/>
          <w:lang w:bidi="ru-RU"/>
        </w:rPr>
        <w:t>4</w:t>
      </w:r>
      <w:r w:rsidRPr="00CD4F9A">
        <w:rPr>
          <w:color w:val="000000"/>
          <w:sz w:val="28"/>
          <w:szCs w:val="28"/>
          <w:lang w:bidi="ru-RU"/>
        </w:rPr>
        <w:t xml:space="preserve">.1. </w:t>
      </w:r>
      <w:r w:rsidR="000F6496" w:rsidRPr="00CD4F9A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Управление, Образовательную организацию</w:t>
      </w:r>
      <w:r w:rsidR="00C9175E" w:rsidRPr="00CD4F9A">
        <w:rPr>
          <w:rStyle w:val="blk"/>
          <w:sz w:val="28"/>
          <w:szCs w:val="28"/>
        </w:rPr>
        <w:t xml:space="preserve"> </w:t>
      </w:r>
      <w:r w:rsidR="000F6496" w:rsidRPr="00CD4F9A">
        <w:rPr>
          <w:rStyle w:val="blk"/>
          <w:sz w:val="28"/>
          <w:szCs w:val="28"/>
        </w:rPr>
        <w:t>в произвольной форме заявления об исправлении опечаток и (или) ошибок, допущенных в выданн</w:t>
      </w:r>
      <w:r w:rsidR="00C9175E" w:rsidRPr="00CD4F9A">
        <w:rPr>
          <w:rStyle w:val="blk"/>
          <w:sz w:val="28"/>
          <w:szCs w:val="28"/>
        </w:rPr>
        <w:t>ых в результате предоставления муниципальной</w:t>
      </w:r>
      <w:r w:rsidR="000F6496" w:rsidRPr="00CD4F9A">
        <w:rPr>
          <w:rStyle w:val="blk"/>
          <w:sz w:val="28"/>
          <w:szCs w:val="28"/>
        </w:rPr>
        <w:t xml:space="preserve"> услуги документах.</w:t>
      </w:r>
    </w:p>
    <w:p w:rsidR="000F6496" w:rsidRPr="00CD4F9A" w:rsidRDefault="00C9175E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100263"/>
      <w:bookmarkEnd w:id="0"/>
      <w:r w:rsidRPr="00CD4F9A">
        <w:rPr>
          <w:rStyle w:val="blk"/>
          <w:sz w:val="28"/>
          <w:szCs w:val="28"/>
        </w:rPr>
        <w:t>34.2</w:t>
      </w:r>
      <w:r w:rsidR="000F6496" w:rsidRPr="00CD4F9A">
        <w:rPr>
          <w:rStyle w:val="blk"/>
          <w:sz w:val="28"/>
          <w:szCs w:val="28"/>
        </w:rPr>
        <w:t xml:space="preserve">. Должностное лицо Управления, </w:t>
      </w:r>
      <w:r w:rsidRPr="00CD4F9A">
        <w:rPr>
          <w:rStyle w:val="blk"/>
          <w:sz w:val="28"/>
          <w:szCs w:val="28"/>
        </w:rPr>
        <w:t>образовательной организации</w:t>
      </w:r>
      <w:r w:rsidR="000F6496" w:rsidRPr="00CD4F9A">
        <w:rPr>
          <w:rStyle w:val="blk"/>
          <w:sz w:val="28"/>
          <w:szCs w:val="28"/>
        </w:rPr>
        <w:t xml:space="preserve">, ответственное за предоставление </w:t>
      </w:r>
      <w:r w:rsidRPr="00CD4F9A">
        <w:rPr>
          <w:rStyle w:val="blk"/>
          <w:sz w:val="28"/>
          <w:szCs w:val="28"/>
        </w:rPr>
        <w:t xml:space="preserve">муниципальной </w:t>
      </w:r>
      <w:r w:rsidR="000F6496" w:rsidRPr="00CD4F9A">
        <w:rPr>
          <w:rStyle w:val="blk"/>
          <w:sz w:val="28"/>
          <w:szCs w:val="28"/>
        </w:rPr>
        <w:t xml:space="preserve">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0F6496" w:rsidRPr="00CD4F9A">
        <w:rPr>
          <w:rStyle w:val="blk"/>
          <w:sz w:val="28"/>
          <w:szCs w:val="28"/>
        </w:rPr>
        <w:t>с даты регистрации</w:t>
      </w:r>
      <w:proofErr w:type="gramEnd"/>
      <w:r w:rsidR="000F6496" w:rsidRPr="00CD4F9A">
        <w:rPr>
          <w:rStyle w:val="blk"/>
          <w:sz w:val="28"/>
          <w:szCs w:val="28"/>
        </w:rPr>
        <w:t xml:space="preserve"> соответствующего заявления.</w:t>
      </w:r>
    </w:p>
    <w:p w:rsidR="000F6496" w:rsidRPr="00CD4F9A" w:rsidRDefault="00C9175E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100264"/>
      <w:bookmarkEnd w:id="1"/>
      <w:r w:rsidRPr="00CD4F9A">
        <w:rPr>
          <w:rStyle w:val="blk"/>
          <w:sz w:val="28"/>
          <w:szCs w:val="28"/>
        </w:rPr>
        <w:t>34.3</w:t>
      </w:r>
      <w:r w:rsidR="000F6496" w:rsidRPr="00CD4F9A">
        <w:rPr>
          <w:rStyle w:val="blk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0F6496" w:rsidRPr="00CD4F9A" w:rsidRDefault="00532008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100265"/>
      <w:bookmarkEnd w:id="2"/>
      <w:r w:rsidRPr="00CD4F9A">
        <w:rPr>
          <w:rStyle w:val="blk"/>
          <w:sz w:val="28"/>
          <w:szCs w:val="28"/>
        </w:rPr>
        <w:lastRenderedPageBreak/>
        <w:t>34</w:t>
      </w:r>
      <w:r w:rsidR="000F6496" w:rsidRPr="00CD4F9A">
        <w:rPr>
          <w:rStyle w:val="blk"/>
          <w:sz w:val="28"/>
          <w:szCs w:val="28"/>
        </w:rPr>
        <w:t>.</w:t>
      </w:r>
      <w:r w:rsidRPr="00CD4F9A">
        <w:rPr>
          <w:rStyle w:val="blk"/>
          <w:sz w:val="28"/>
          <w:szCs w:val="28"/>
        </w:rPr>
        <w:t>4.</w:t>
      </w:r>
      <w:r w:rsidR="000F6496" w:rsidRPr="00CD4F9A">
        <w:rPr>
          <w:rStyle w:val="blk"/>
          <w:sz w:val="28"/>
          <w:szCs w:val="28"/>
        </w:rPr>
        <w:t xml:space="preserve"> </w:t>
      </w:r>
      <w:proofErr w:type="gramStart"/>
      <w:r w:rsidR="000F6496" w:rsidRPr="00CD4F9A">
        <w:rPr>
          <w:rStyle w:val="blk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9175E" w:rsidRPr="00CD4F9A">
        <w:rPr>
          <w:rStyle w:val="blk"/>
          <w:sz w:val="28"/>
          <w:szCs w:val="28"/>
        </w:rPr>
        <w:t>муниципальной</w:t>
      </w:r>
      <w:r w:rsidR="000F6496" w:rsidRPr="00CD4F9A">
        <w:rPr>
          <w:rStyle w:val="blk"/>
          <w:sz w:val="28"/>
          <w:szCs w:val="28"/>
        </w:rPr>
        <w:t xml:space="preserve"> услуги документах должностное лицо Управления, </w:t>
      </w:r>
      <w:r w:rsidR="00C9175E" w:rsidRPr="00CD4F9A">
        <w:rPr>
          <w:rStyle w:val="blk"/>
          <w:sz w:val="28"/>
          <w:szCs w:val="28"/>
        </w:rPr>
        <w:t>образовательной организации</w:t>
      </w:r>
      <w:r w:rsidR="000F6496" w:rsidRPr="00CD4F9A">
        <w:rPr>
          <w:rStyle w:val="blk"/>
          <w:sz w:val="28"/>
          <w:szCs w:val="28"/>
        </w:rPr>
        <w:t xml:space="preserve"> ответственное за предоставление </w:t>
      </w:r>
      <w:r w:rsidR="00C9175E" w:rsidRPr="00CD4F9A">
        <w:rPr>
          <w:rStyle w:val="blk"/>
          <w:sz w:val="28"/>
          <w:szCs w:val="28"/>
        </w:rPr>
        <w:t>муниципальной</w:t>
      </w:r>
      <w:r w:rsidR="000F6496" w:rsidRPr="00CD4F9A">
        <w:rPr>
          <w:rStyle w:val="blk"/>
          <w:sz w:val="28"/>
          <w:szCs w:val="28"/>
        </w:rPr>
        <w:t xml:space="preserve">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="000F6496" w:rsidRPr="00CD4F9A">
        <w:rPr>
          <w:rStyle w:val="blk"/>
          <w:sz w:val="28"/>
          <w:szCs w:val="28"/>
        </w:rPr>
        <w:t xml:space="preserve"> Информация о замене фиксируется в  Журнале.</w:t>
      </w:r>
    </w:p>
    <w:p w:rsidR="000F6496" w:rsidRPr="00CD4F9A" w:rsidRDefault="00532008" w:rsidP="000F649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100266"/>
      <w:bookmarkEnd w:id="3"/>
      <w:r w:rsidRPr="00CD4F9A">
        <w:rPr>
          <w:rStyle w:val="blk"/>
          <w:sz w:val="28"/>
          <w:szCs w:val="28"/>
        </w:rPr>
        <w:t>34</w:t>
      </w:r>
      <w:r w:rsidR="000F6496" w:rsidRPr="00CD4F9A">
        <w:rPr>
          <w:rStyle w:val="blk"/>
          <w:sz w:val="28"/>
          <w:szCs w:val="28"/>
        </w:rPr>
        <w:t>.</w:t>
      </w:r>
      <w:r w:rsidRPr="00CD4F9A">
        <w:rPr>
          <w:rStyle w:val="blk"/>
          <w:sz w:val="28"/>
          <w:szCs w:val="28"/>
        </w:rPr>
        <w:t>5.</w:t>
      </w:r>
      <w:r w:rsidR="000F6496" w:rsidRPr="00CD4F9A">
        <w:rPr>
          <w:rStyle w:val="blk"/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</w:t>
      </w:r>
      <w:r w:rsidR="00C9175E" w:rsidRPr="00CD4F9A">
        <w:rPr>
          <w:rStyle w:val="blk"/>
          <w:sz w:val="28"/>
          <w:szCs w:val="28"/>
        </w:rPr>
        <w:t>муниципальной</w:t>
      </w:r>
      <w:r w:rsidR="000F6496" w:rsidRPr="00CD4F9A">
        <w:rPr>
          <w:rStyle w:val="blk"/>
          <w:sz w:val="28"/>
          <w:szCs w:val="28"/>
        </w:rPr>
        <w:t xml:space="preserve"> услуги, должностное лицо Управления, </w:t>
      </w:r>
      <w:r w:rsidR="00C9175E" w:rsidRPr="00CD4F9A">
        <w:rPr>
          <w:rStyle w:val="blk"/>
          <w:sz w:val="28"/>
          <w:szCs w:val="28"/>
        </w:rPr>
        <w:t>образовательной организации</w:t>
      </w:r>
      <w:r w:rsidR="000F6496" w:rsidRPr="00CD4F9A">
        <w:rPr>
          <w:rStyle w:val="blk"/>
          <w:sz w:val="28"/>
          <w:szCs w:val="28"/>
        </w:rPr>
        <w:t xml:space="preserve">, ответственное за предоставление </w:t>
      </w:r>
      <w:r w:rsidR="00C9175E" w:rsidRPr="00CD4F9A">
        <w:rPr>
          <w:rStyle w:val="blk"/>
          <w:sz w:val="28"/>
          <w:szCs w:val="28"/>
        </w:rPr>
        <w:t xml:space="preserve">муниципальной </w:t>
      </w:r>
      <w:r w:rsidR="000F6496" w:rsidRPr="00CD4F9A">
        <w:rPr>
          <w:rStyle w:val="blk"/>
          <w:sz w:val="28"/>
          <w:szCs w:val="28"/>
        </w:rPr>
        <w:t>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05C96" w:rsidRPr="00CD4F9A" w:rsidRDefault="00532008" w:rsidP="00325CBF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4" w:name="dst100267"/>
      <w:bookmarkEnd w:id="4"/>
      <w:r w:rsidRPr="00CD4F9A">
        <w:rPr>
          <w:rStyle w:val="blk"/>
          <w:sz w:val="28"/>
          <w:szCs w:val="28"/>
        </w:rPr>
        <w:t>34.6</w:t>
      </w:r>
      <w:r w:rsidR="000F6496" w:rsidRPr="00CD4F9A">
        <w:rPr>
          <w:rStyle w:val="blk"/>
          <w:sz w:val="28"/>
          <w:szCs w:val="28"/>
        </w:rPr>
        <w:t xml:space="preserve"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C9175E" w:rsidRPr="00CD4F9A">
        <w:rPr>
          <w:rStyle w:val="blk"/>
          <w:sz w:val="28"/>
          <w:szCs w:val="28"/>
        </w:rPr>
        <w:t xml:space="preserve">муниципальной </w:t>
      </w:r>
      <w:r w:rsidR="000F6496" w:rsidRPr="00CD4F9A">
        <w:rPr>
          <w:rStyle w:val="blk"/>
          <w:sz w:val="28"/>
          <w:szCs w:val="28"/>
        </w:rPr>
        <w:t xml:space="preserve"> услуги, или сообщение об отсутствии таких опечаток и (или) ошибок.</w:t>
      </w:r>
    </w:p>
    <w:p w:rsidR="00881FB2" w:rsidRPr="00CD4F9A" w:rsidRDefault="001F304F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35. Результатом административной процедуры является предоставление запрашиваемых сведений, либо отказ в предоставлении запрашиваемых сведений.</w:t>
      </w:r>
    </w:p>
    <w:p w:rsidR="00881FB2" w:rsidRPr="00CD4F9A" w:rsidRDefault="00881FB2" w:rsidP="001F304F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</w:p>
    <w:p w:rsidR="009611A3" w:rsidRPr="00CD4F9A" w:rsidRDefault="009611A3" w:rsidP="009611A3">
      <w:pPr>
        <w:pStyle w:val="110"/>
        <w:spacing w:before="1"/>
        <w:ind w:left="142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Раздел 4. Порядок и формы </w:t>
      </w:r>
      <w:proofErr w:type="gramStart"/>
      <w:r w:rsidRPr="00CD4F9A">
        <w:rPr>
          <w:sz w:val="28"/>
          <w:szCs w:val="28"/>
        </w:rPr>
        <w:t>контроля за</w:t>
      </w:r>
      <w:proofErr w:type="gramEnd"/>
      <w:r w:rsidRPr="00CD4F9A">
        <w:rPr>
          <w:sz w:val="28"/>
          <w:szCs w:val="28"/>
        </w:rPr>
        <w:t xml:space="preserve"> предоставлением муниципальной услуги</w:t>
      </w:r>
    </w:p>
    <w:p w:rsidR="009611A3" w:rsidRPr="00CD4F9A" w:rsidRDefault="009611A3" w:rsidP="009611A3">
      <w:pPr>
        <w:pStyle w:val="110"/>
        <w:spacing w:before="1"/>
        <w:ind w:left="142" w:right="209" w:firstLine="567"/>
        <w:jc w:val="both"/>
        <w:rPr>
          <w:b w:val="0"/>
          <w:sz w:val="28"/>
          <w:szCs w:val="28"/>
        </w:rPr>
      </w:pPr>
    </w:p>
    <w:p w:rsidR="009611A3" w:rsidRPr="00CD4F9A" w:rsidRDefault="009611A3" w:rsidP="009611A3">
      <w:pPr>
        <w:tabs>
          <w:tab w:val="left" w:pos="540"/>
        </w:tabs>
        <w:ind w:firstLine="567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36. Текущий </w:t>
      </w:r>
      <w:proofErr w:type="gramStart"/>
      <w:r w:rsidRPr="00CD4F9A">
        <w:rPr>
          <w:sz w:val="28"/>
          <w:szCs w:val="28"/>
        </w:rPr>
        <w:t>контроль за</w:t>
      </w:r>
      <w:proofErr w:type="gramEnd"/>
      <w:r w:rsidRPr="00CD4F9A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по предоставлению муниципальной услуги и принятием решений осуществляет руководитель учреждения, где оказывалась муниципальная услуга.</w:t>
      </w:r>
    </w:p>
    <w:p w:rsidR="009611A3" w:rsidRPr="00CD4F9A" w:rsidRDefault="009611A3" w:rsidP="009611A3">
      <w:pPr>
        <w:pStyle w:val="a3"/>
        <w:ind w:left="142" w:right="209" w:firstLine="567"/>
        <w:jc w:val="both"/>
        <w:rPr>
          <w:b w:val="0"/>
          <w:szCs w:val="28"/>
        </w:rPr>
      </w:pPr>
      <w:r w:rsidRPr="00CD4F9A">
        <w:rPr>
          <w:b w:val="0"/>
          <w:szCs w:val="28"/>
        </w:rPr>
        <w:t>Текущий контроль осуществляется путем проведения проверок соблюдения и исполнения специалистами положений</w:t>
      </w:r>
      <w:r w:rsidRPr="00CD4F9A">
        <w:rPr>
          <w:b w:val="0"/>
          <w:spacing w:val="-3"/>
          <w:szCs w:val="28"/>
        </w:rPr>
        <w:t xml:space="preserve"> </w:t>
      </w:r>
      <w:r w:rsidRPr="00CD4F9A">
        <w:rPr>
          <w:b w:val="0"/>
          <w:szCs w:val="28"/>
        </w:rPr>
        <w:t>Регламента.</w:t>
      </w:r>
    </w:p>
    <w:p w:rsidR="009611A3" w:rsidRPr="00CD4F9A" w:rsidRDefault="009611A3" w:rsidP="009611A3">
      <w:pPr>
        <w:pStyle w:val="ad"/>
        <w:widowControl w:val="0"/>
        <w:tabs>
          <w:tab w:val="left" w:pos="1219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37. Помимо осуществления текущего контроля могут проводиться плановые и внеплановые проверки полноты и качества предоставления муниципальной</w:t>
      </w:r>
      <w:r w:rsidRPr="00CD4F9A">
        <w:rPr>
          <w:spacing w:val="-15"/>
          <w:sz w:val="28"/>
          <w:szCs w:val="28"/>
        </w:rPr>
        <w:t xml:space="preserve"> </w:t>
      </w:r>
      <w:r w:rsidRPr="00CD4F9A">
        <w:rPr>
          <w:sz w:val="28"/>
          <w:szCs w:val="28"/>
        </w:rPr>
        <w:t>услуги.</w:t>
      </w:r>
    </w:p>
    <w:p w:rsidR="009611A3" w:rsidRPr="00CD4F9A" w:rsidRDefault="009611A3" w:rsidP="009611A3">
      <w:pPr>
        <w:pStyle w:val="a3"/>
        <w:spacing w:before="1"/>
        <w:ind w:left="142" w:right="209" w:firstLine="567"/>
        <w:jc w:val="both"/>
        <w:rPr>
          <w:b w:val="0"/>
          <w:szCs w:val="28"/>
        </w:rPr>
      </w:pPr>
      <w:r w:rsidRPr="00CD4F9A">
        <w:rPr>
          <w:b w:val="0"/>
          <w:szCs w:val="28"/>
        </w:rPr>
        <w:t>Плановые проверки осуществляются на основании годовых планов работы Администрации Качканарского городского округа.</w:t>
      </w:r>
    </w:p>
    <w:p w:rsidR="009611A3" w:rsidRPr="00CD4F9A" w:rsidRDefault="009611A3" w:rsidP="009611A3">
      <w:pPr>
        <w:pStyle w:val="a3"/>
        <w:ind w:left="142" w:right="209" w:firstLine="567"/>
        <w:jc w:val="both"/>
        <w:rPr>
          <w:b w:val="0"/>
          <w:szCs w:val="28"/>
        </w:rPr>
      </w:pPr>
      <w:r w:rsidRPr="00CD4F9A">
        <w:rPr>
          <w:b w:val="0"/>
          <w:szCs w:val="28"/>
        </w:rPr>
        <w:t>Внеплановые проверки проводятся по конкретному заявлению заявителя.</w:t>
      </w:r>
    </w:p>
    <w:p w:rsidR="009611A3" w:rsidRPr="00CD4F9A" w:rsidRDefault="009611A3" w:rsidP="009611A3">
      <w:pPr>
        <w:pStyle w:val="a3"/>
        <w:ind w:left="142" w:right="209" w:firstLine="567"/>
        <w:jc w:val="both"/>
        <w:rPr>
          <w:b w:val="0"/>
          <w:szCs w:val="28"/>
        </w:rPr>
      </w:pPr>
      <w:r w:rsidRPr="00CD4F9A">
        <w:rPr>
          <w:b w:val="0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CD4F9A">
        <w:rPr>
          <w:b w:val="0"/>
          <w:spacing w:val="-2"/>
          <w:szCs w:val="28"/>
        </w:rPr>
        <w:t xml:space="preserve"> </w:t>
      </w:r>
      <w:r w:rsidRPr="00CD4F9A">
        <w:rPr>
          <w:b w:val="0"/>
          <w:szCs w:val="28"/>
        </w:rPr>
        <w:t>проверки).</w:t>
      </w:r>
    </w:p>
    <w:p w:rsidR="009611A3" w:rsidRPr="00CD4F9A" w:rsidRDefault="009611A3" w:rsidP="009611A3">
      <w:pPr>
        <w:pStyle w:val="a3"/>
        <w:ind w:left="142" w:right="209" w:firstLine="567"/>
        <w:jc w:val="both"/>
        <w:rPr>
          <w:b w:val="0"/>
          <w:szCs w:val="28"/>
        </w:rPr>
      </w:pPr>
      <w:r w:rsidRPr="00CD4F9A">
        <w:rPr>
          <w:b w:val="0"/>
          <w:szCs w:val="28"/>
        </w:rPr>
        <w:t>Срок проведения проверки – не более 30 дней.</w:t>
      </w:r>
    </w:p>
    <w:p w:rsidR="009611A3" w:rsidRPr="00CD4F9A" w:rsidRDefault="009611A3" w:rsidP="009611A3">
      <w:pPr>
        <w:pStyle w:val="ad"/>
        <w:widowControl w:val="0"/>
        <w:tabs>
          <w:tab w:val="left" w:pos="1125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38. Для проведения проверки полноты и качества предоставления муниципальной услуги распоряжением Главы Качканарского городского округа формируется</w:t>
      </w:r>
      <w:r w:rsidRPr="00CD4F9A">
        <w:rPr>
          <w:spacing w:val="-13"/>
          <w:sz w:val="28"/>
          <w:szCs w:val="28"/>
        </w:rPr>
        <w:t xml:space="preserve"> </w:t>
      </w:r>
      <w:r w:rsidRPr="00CD4F9A">
        <w:rPr>
          <w:sz w:val="28"/>
          <w:szCs w:val="28"/>
        </w:rPr>
        <w:t>комиссия.</w:t>
      </w:r>
    </w:p>
    <w:p w:rsidR="009611A3" w:rsidRPr="00CD4F9A" w:rsidRDefault="009611A3" w:rsidP="009611A3">
      <w:pPr>
        <w:pStyle w:val="a3"/>
        <w:ind w:left="142" w:right="209" w:firstLine="567"/>
        <w:jc w:val="both"/>
        <w:rPr>
          <w:b w:val="0"/>
          <w:szCs w:val="28"/>
        </w:rPr>
      </w:pPr>
      <w:r w:rsidRPr="00CD4F9A">
        <w:rPr>
          <w:b w:val="0"/>
          <w:szCs w:val="28"/>
        </w:rPr>
        <w:lastRenderedPageBreak/>
        <w:t>По результатам проверок составляется Акт, утвержденный Инструкцией по делопроизводству в Администрации Качканарского городского</w:t>
      </w:r>
      <w:r w:rsidRPr="00CD4F9A">
        <w:rPr>
          <w:b w:val="0"/>
          <w:spacing w:val="-10"/>
          <w:szCs w:val="28"/>
        </w:rPr>
        <w:t xml:space="preserve"> </w:t>
      </w:r>
      <w:r w:rsidRPr="00CD4F9A">
        <w:rPr>
          <w:b w:val="0"/>
          <w:szCs w:val="28"/>
        </w:rPr>
        <w:t>округа.</w:t>
      </w:r>
    </w:p>
    <w:p w:rsidR="009611A3" w:rsidRPr="00CD4F9A" w:rsidRDefault="009611A3" w:rsidP="009611A3">
      <w:pPr>
        <w:pStyle w:val="a3"/>
        <w:ind w:left="142" w:right="209" w:firstLine="567"/>
        <w:jc w:val="both"/>
        <w:rPr>
          <w:b w:val="0"/>
          <w:szCs w:val="28"/>
        </w:rPr>
      </w:pPr>
      <w:r w:rsidRPr="00CD4F9A">
        <w:rPr>
          <w:b w:val="0"/>
          <w:szCs w:val="28"/>
        </w:rPr>
        <w:t>В необходимых случаях издаются распоряжения Главы Качканарского городского округа с предписаниями, обязывающими Управление совершить действия, связанные с устранением нарушений требований</w:t>
      </w:r>
      <w:r w:rsidRPr="00CD4F9A">
        <w:rPr>
          <w:b w:val="0"/>
          <w:spacing w:val="-3"/>
          <w:szCs w:val="28"/>
        </w:rPr>
        <w:t xml:space="preserve"> </w:t>
      </w:r>
      <w:r w:rsidRPr="00CD4F9A">
        <w:rPr>
          <w:b w:val="0"/>
          <w:szCs w:val="28"/>
        </w:rPr>
        <w:t>Регламента.</w:t>
      </w:r>
    </w:p>
    <w:p w:rsidR="009611A3" w:rsidRPr="00CD4F9A" w:rsidRDefault="009611A3" w:rsidP="009611A3">
      <w:pPr>
        <w:pStyle w:val="ad"/>
        <w:widowControl w:val="0"/>
        <w:tabs>
          <w:tab w:val="left" w:pos="1125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39. Ответственность специалистов, которые предоставляют муниципальную услугу за решения и действия (бездействие), принимаемые в ходе предоставления муниципальной услуги, закрепляется должностными инструкциями в соответствии с требованиями действующего</w:t>
      </w:r>
      <w:r w:rsidRPr="00CD4F9A">
        <w:rPr>
          <w:spacing w:val="-2"/>
          <w:sz w:val="28"/>
          <w:szCs w:val="28"/>
        </w:rPr>
        <w:t xml:space="preserve"> </w:t>
      </w:r>
      <w:r w:rsidRPr="00CD4F9A">
        <w:rPr>
          <w:sz w:val="28"/>
          <w:szCs w:val="28"/>
        </w:rPr>
        <w:t>законодательства.</w:t>
      </w:r>
    </w:p>
    <w:p w:rsidR="009611A3" w:rsidRPr="00CD4F9A" w:rsidRDefault="009611A3" w:rsidP="009611A3">
      <w:pPr>
        <w:pStyle w:val="ad"/>
        <w:widowControl w:val="0"/>
        <w:tabs>
          <w:tab w:val="left" w:pos="1123"/>
        </w:tabs>
        <w:autoSpaceDE w:val="0"/>
        <w:autoSpaceDN w:val="0"/>
        <w:spacing w:before="1"/>
        <w:ind w:left="0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40. Муниципальные служащие, допустившие нарушение Регламента, привлекаются к ответственности в соответствии с действующим</w:t>
      </w:r>
      <w:r w:rsidRPr="00CD4F9A">
        <w:rPr>
          <w:spacing w:val="-6"/>
          <w:sz w:val="28"/>
          <w:szCs w:val="28"/>
        </w:rPr>
        <w:t xml:space="preserve"> </w:t>
      </w:r>
      <w:r w:rsidRPr="00CD4F9A">
        <w:rPr>
          <w:sz w:val="28"/>
          <w:szCs w:val="28"/>
        </w:rPr>
        <w:t>законодательством.</w:t>
      </w:r>
    </w:p>
    <w:p w:rsidR="009611A3" w:rsidRPr="00CD4F9A" w:rsidRDefault="009611A3" w:rsidP="009611A3">
      <w:pPr>
        <w:pStyle w:val="ad"/>
        <w:widowControl w:val="0"/>
        <w:tabs>
          <w:tab w:val="left" w:pos="1116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41. </w:t>
      </w:r>
      <w:proofErr w:type="gramStart"/>
      <w:r w:rsidRPr="00CD4F9A">
        <w:rPr>
          <w:sz w:val="28"/>
          <w:szCs w:val="28"/>
        </w:rPr>
        <w:t>Контроль за</w:t>
      </w:r>
      <w:proofErr w:type="gramEnd"/>
      <w:r w:rsidRPr="00CD4F9A">
        <w:rPr>
          <w:sz w:val="28"/>
          <w:szCs w:val="28"/>
        </w:rPr>
        <w:t xml:space="preserve"> предоставлением муниципальной услуги, в том числе со стороны граждан (не являющихся получателем муниципальной услуги), их объединений и организаций, не производится в виду наличия прямого запрета, содержащегося в Федеральном законе от 27 июля 2006 года № 152-ФЗ </w:t>
      </w:r>
      <w:r w:rsidRPr="00CD4F9A">
        <w:rPr>
          <w:spacing w:val="-4"/>
          <w:sz w:val="28"/>
          <w:szCs w:val="28"/>
        </w:rPr>
        <w:t>«О</w:t>
      </w:r>
      <w:r w:rsidRPr="00CD4F9A">
        <w:rPr>
          <w:spacing w:val="52"/>
          <w:sz w:val="28"/>
          <w:szCs w:val="28"/>
        </w:rPr>
        <w:t xml:space="preserve"> </w:t>
      </w:r>
      <w:r w:rsidRPr="00CD4F9A">
        <w:rPr>
          <w:sz w:val="28"/>
          <w:szCs w:val="28"/>
        </w:rPr>
        <w:t>персональных данных», на предоставление третьим лицам информации, включающей персональные</w:t>
      </w:r>
      <w:r w:rsidRPr="00CD4F9A">
        <w:rPr>
          <w:spacing w:val="-15"/>
          <w:sz w:val="28"/>
          <w:szCs w:val="28"/>
        </w:rPr>
        <w:t xml:space="preserve"> </w:t>
      </w:r>
      <w:r w:rsidRPr="00CD4F9A">
        <w:rPr>
          <w:sz w:val="28"/>
          <w:szCs w:val="28"/>
        </w:rPr>
        <w:t>данные.</w:t>
      </w:r>
    </w:p>
    <w:p w:rsidR="009611A3" w:rsidRPr="00CD4F9A" w:rsidRDefault="009611A3" w:rsidP="009611A3">
      <w:pPr>
        <w:pStyle w:val="a3"/>
        <w:spacing w:before="4"/>
        <w:ind w:left="142" w:right="209" w:firstLine="567"/>
        <w:rPr>
          <w:b w:val="0"/>
          <w:szCs w:val="28"/>
        </w:rPr>
      </w:pPr>
    </w:p>
    <w:p w:rsidR="009611A3" w:rsidRPr="00CD4F9A" w:rsidRDefault="009611A3" w:rsidP="009611A3">
      <w:pPr>
        <w:pStyle w:val="110"/>
        <w:ind w:left="142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Раздел 5. Ответственность сотрудников образовательных учреждений предоставляющих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CD4F9A">
        <w:rPr>
          <w:spacing w:val="-32"/>
          <w:sz w:val="28"/>
          <w:szCs w:val="28"/>
        </w:rPr>
        <w:t xml:space="preserve"> </w:t>
      </w:r>
      <w:r w:rsidRPr="00CD4F9A">
        <w:rPr>
          <w:sz w:val="28"/>
          <w:szCs w:val="28"/>
        </w:rPr>
        <w:t>услуги</w:t>
      </w:r>
    </w:p>
    <w:p w:rsidR="009611A3" w:rsidRPr="00CD4F9A" w:rsidRDefault="009611A3" w:rsidP="009611A3">
      <w:pPr>
        <w:pStyle w:val="a3"/>
        <w:spacing w:before="6"/>
        <w:ind w:left="142" w:right="209" w:firstLine="567"/>
        <w:rPr>
          <w:b w:val="0"/>
          <w:szCs w:val="28"/>
        </w:rPr>
      </w:pPr>
    </w:p>
    <w:p w:rsidR="009611A3" w:rsidRPr="00CD4F9A" w:rsidRDefault="009611A3" w:rsidP="009611A3">
      <w:pPr>
        <w:pStyle w:val="ad"/>
        <w:widowControl w:val="0"/>
        <w:tabs>
          <w:tab w:val="left" w:pos="1140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42. По результатам проведенных проверок, в случае выявления нарушений </w:t>
      </w:r>
      <w:r w:rsidRPr="00CD4F9A">
        <w:rPr>
          <w:spacing w:val="2"/>
          <w:sz w:val="28"/>
          <w:szCs w:val="28"/>
        </w:rPr>
        <w:t xml:space="preserve">прав </w:t>
      </w:r>
      <w:r w:rsidRPr="00CD4F9A">
        <w:rPr>
          <w:sz w:val="28"/>
          <w:szCs w:val="28"/>
        </w:rPr>
        <w:t>родителей (законных представителей), осуществляется привлечение виновных лиц к ответственности в соответствии с действующим законодательством Российской</w:t>
      </w:r>
      <w:r w:rsidRPr="00CD4F9A">
        <w:rPr>
          <w:spacing w:val="-28"/>
          <w:sz w:val="28"/>
          <w:szCs w:val="28"/>
        </w:rPr>
        <w:t xml:space="preserve"> </w:t>
      </w:r>
      <w:r w:rsidRPr="00CD4F9A">
        <w:rPr>
          <w:sz w:val="28"/>
          <w:szCs w:val="28"/>
        </w:rPr>
        <w:t>Федерации.</w:t>
      </w:r>
    </w:p>
    <w:p w:rsidR="009611A3" w:rsidRPr="00CD4F9A" w:rsidRDefault="009611A3" w:rsidP="009611A3">
      <w:pPr>
        <w:pStyle w:val="ad"/>
        <w:widowControl w:val="0"/>
        <w:tabs>
          <w:tab w:val="left" w:pos="1161"/>
        </w:tabs>
        <w:autoSpaceDE w:val="0"/>
        <w:autoSpaceDN w:val="0"/>
        <w:ind w:left="0" w:right="209" w:firstLine="567"/>
        <w:jc w:val="both"/>
        <w:rPr>
          <w:sz w:val="28"/>
          <w:szCs w:val="28"/>
        </w:rPr>
      </w:pPr>
      <w:r w:rsidRPr="00CD4F9A">
        <w:rPr>
          <w:sz w:val="28"/>
          <w:szCs w:val="28"/>
        </w:rPr>
        <w:t>43. Специалист, ответственный за предоставление муниципальной услуги, несет персональную ответственность за соблюдение сроков и последовательность действий (административных процедур) при осуществлении муниципальной</w:t>
      </w:r>
      <w:r w:rsidRPr="00CD4F9A">
        <w:rPr>
          <w:spacing w:val="-2"/>
          <w:sz w:val="28"/>
          <w:szCs w:val="28"/>
        </w:rPr>
        <w:t xml:space="preserve"> </w:t>
      </w:r>
      <w:r w:rsidRPr="00CD4F9A">
        <w:rPr>
          <w:sz w:val="28"/>
          <w:szCs w:val="28"/>
        </w:rPr>
        <w:t>услуги.</w:t>
      </w:r>
    </w:p>
    <w:p w:rsidR="009611A3" w:rsidRPr="00CD4F9A" w:rsidRDefault="009611A3" w:rsidP="009611A3">
      <w:pPr>
        <w:pStyle w:val="a3"/>
        <w:ind w:left="142" w:right="209" w:firstLine="567"/>
        <w:rPr>
          <w:b w:val="0"/>
          <w:szCs w:val="28"/>
        </w:rPr>
      </w:pPr>
    </w:p>
    <w:p w:rsidR="005C635F" w:rsidRDefault="005C635F" w:rsidP="005C635F">
      <w:pPr>
        <w:pStyle w:val="12"/>
        <w:ind w:right="167"/>
        <w:jc w:val="both"/>
        <w:rPr>
          <w:i w:val="0"/>
        </w:rPr>
      </w:pPr>
      <w:r>
        <w:rPr>
          <w:i w:val="0"/>
        </w:rPr>
        <w:t xml:space="preserve">Раздел </w:t>
      </w:r>
      <w:r w:rsidR="002A0342">
        <w:rPr>
          <w:i w:val="0"/>
        </w:rPr>
        <w:t>6.</w:t>
      </w:r>
      <w:r>
        <w:rPr>
          <w:i w:val="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</w:t>
      </w:r>
      <w:r>
        <w:rPr>
          <w:i w:val="0"/>
          <w:spacing w:val="-1"/>
        </w:rPr>
        <w:t xml:space="preserve"> </w:t>
      </w:r>
      <w:r>
        <w:rPr>
          <w:i w:val="0"/>
        </w:rPr>
        <w:t>услуги</w:t>
      </w:r>
    </w:p>
    <w:p w:rsidR="005C635F" w:rsidRDefault="005C635F" w:rsidP="005C635F">
      <w:pPr>
        <w:pStyle w:val="a3"/>
        <w:spacing w:before="5"/>
        <w:jc w:val="left"/>
        <w:rPr>
          <w:i/>
          <w:sz w:val="27"/>
        </w:rPr>
      </w:pP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273"/>
        </w:tabs>
        <w:autoSpaceDE w:val="0"/>
        <w:autoSpaceDN w:val="0"/>
        <w:ind w:left="0" w:right="168" w:firstLine="567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</w:t>
      </w:r>
      <w:r w:rsidRPr="005C635F">
        <w:rPr>
          <w:spacing w:val="-1"/>
          <w:sz w:val="28"/>
          <w:szCs w:val="28"/>
        </w:rPr>
        <w:t xml:space="preserve"> </w:t>
      </w:r>
      <w:r w:rsidRPr="005C635F">
        <w:rPr>
          <w:sz w:val="28"/>
          <w:szCs w:val="28"/>
        </w:rPr>
        <w:t>услуги.</w:t>
      </w:r>
    </w:p>
    <w:p w:rsidR="005C635F" w:rsidRPr="005C635F" w:rsidRDefault="005C635F" w:rsidP="002A0342">
      <w:pPr>
        <w:pStyle w:val="a3"/>
        <w:ind w:firstLine="567"/>
        <w:jc w:val="both"/>
        <w:rPr>
          <w:b w:val="0"/>
          <w:szCs w:val="28"/>
        </w:rPr>
      </w:pPr>
      <w:r w:rsidRPr="005C635F">
        <w:rPr>
          <w:b w:val="0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C635F" w:rsidRPr="005C635F" w:rsidRDefault="005C635F" w:rsidP="005C635F">
      <w:pPr>
        <w:pStyle w:val="a3"/>
        <w:ind w:right="170" w:firstLine="777"/>
        <w:jc w:val="both"/>
        <w:rPr>
          <w:b w:val="0"/>
          <w:szCs w:val="28"/>
        </w:rPr>
      </w:pPr>
      <w:r w:rsidRPr="005C635F">
        <w:rPr>
          <w:b w:val="0"/>
          <w:szCs w:val="28"/>
        </w:rPr>
        <w:lastRenderedPageBreak/>
        <w:t>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5C635F" w:rsidRPr="005C635F" w:rsidRDefault="005C635F" w:rsidP="005C635F">
      <w:pPr>
        <w:pStyle w:val="a3"/>
        <w:ind w:right="169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Заявитель может обратиться с жалобой, в том числе в следующих случаях:</w:t>
      </w:r>
    </w:p>
    <w:p w:rsidR="005C635F" w:rsidRPr="005C635F" w:rsidRDefault="005C635F" w:rsidP="005C635F">
      <w:pPr>
        <w:pStyle w:val="ad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ind w:right="171" w:firstLine="708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нарушены сроки регистрации запроса заявителя о предоставлении муниципальной</w:t>
      </w:r>
      <w:r w:rsidRPr="005C635F">
        <w:rPr>
          <w:spacing w:val="-1"/>
          <w:sz w:val="28"/>
          <w:szCs w:val="28"/>
        </w:rPr>
        <w:t xml:space="preserve"> </w:t>
      </w:r>
      <w:r w:rsidRPr="005C635F">
        <w:rPr>
          <w:sz w:val="28"/>
          <w:szCs w:val="28"/>
        </w:rPr>
        <w:t>услуги;</w:t>
      </w:r>
    </w:p>
    <w:p w:rsidR="005C635F" w:rsidRPr="005C635F" w:rsidRDefault="005C635F" w:rsidP="005C635F">
      <w:pPr>
        <w:pStyle w:val="ad"/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line="317" w:lineRule="exact"/>
        <w:ind w:left="1114" w:hanging="304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нарушены сроки предоставления муниципальной</w:t>
      </w:r>
      <w:r w:rsidRPr="005C635F">
        <w:rPr>
          <w:spacing w:val="-5"/>
          <w:sz w:val="28"/>
          <w:szCs w:val="28"/>
        </w:rPr>
        <w:t xml:space="preserve"> </w:t>
      </w:r>
      <w:r w:rsidRPr="005C635F">
        <w:rPr>
          <w:sz w:val="28"/>
          <w:szCs w:val="28"/>
        </w:rPr>
        <w:t>услуги;</w:t>
      </w:r>
    </w:p>
    <w:p w:rsidR="005C635F" w:rsidRPr="005C635F" w:rsidRDefault="005C635F" w:rsidP="005C635F">
      <w:pPr>
        <w:pStyle w:val="ad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ind w:right="165" w:firstLine="708"/>
        <w:contextualSpacing/>
        <w:jc w:val="both"/>
        <w:rPr>
          <w:sz w:val="28"/>
          <w:szCs w:val="28"/>
        </w:rPr>
      </w:pPr>
      <w:proofErr w:type="gramStart"/>
      <w:r w:rsidRPr="005C635F">
        <w:rPr>
          <w:sz w:val="28"/>
          <w:szCs w:val="28"/>
        </w:rPr>
        <w:t>затребованы от заявителя документы, не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 w:rsidRPr="005C635F">
        <w:rPr>
          <w:spacing w:val="-7"/>
          <w:sz w:val="28"/>
          <w:szCs w:val="28"/>
        </w:rPr>
        <w:t xml:space="preserve"> </w:t>
      </w:r>
      <w:r w:rsidRPr="005C635F">
        <w:rPr>
          <w:sz w:val="28"/>
          <w:szCs w:val="28"/>
        </w:rPr>
        <w:t>услуги;</w:t>
      </w:r>
      <w:proofErr w:type="gramEnd"/>
    </w:p>
    <w:p w:rsidR="005C635F" w:rsidRPr="005C635F" w:rsidRDefault="005C635F" w:rsidP="005C635F">
      <w:pPr>
        <w:pStyle w:val="ad"/>
        <w:widowControl w:val="0"/>
        <w:numPr>
          <w:ilvl w:val="0"/>
          <w:numId w:val="26"/>
        </w:numPr>
        <w:tabs>
          <w:tab w:val="left" w:pos="1376"/>
        </w:tabs>
        <w:autoSpaceDE w:val="0"/>
        <w:autoSpaceDN w:val="0"/>
        <w:ind w:right="165" w:firstLine="708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C635F" w:rsidRPr="005C635F" w:rsidRDefault="005C635F" w:rsidP="005C635F">
      <w:pPr>
        <w:pStyle w:val="ad"/>
        <w:widowControl w:val="0"/>
        <w:numPr>
          <w:ilvl w:val="0"/>
          <w:numId w:val="26"/>
        </w:numPr>
        <w:tabs>
          <w:tab w:val="left" w:pos="1153"/>
        </w:tabs>
        <w:autoSpaceDE w:val="0"/>
        <w:autoSpaceDN w:val="0"/>
        <w:ind w:right="163" w:firstLine="708"/>
        <w:contextualSpacing/>
        <w:jc w:val="both"/>
        <w:rPr>
          <w:sz w:val="28"/>
          <w:szCs w:val="28"/>
        </w:rPr>
      </w:pPr>
      <w:proofErr w:type="gramStart"/>
      <w:r w:rsidRPr="005C635F">
        <w:rPr>
          <w:sz w:val="28"/>
          <w:szCs w:val="28"/>
        </w:rPr>
        <w:t>отказано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</w:t>
      </w:r>
      <w:r w:rsidRPr="005C635F">
        <w:rPr>
          <w:spacing w:val="-3"/>
          <w:sz w:val="28"/>
          <w:szCs w:val="28"/>
        </w:rPr>
        <w:t xml:space="preserve"> </w:t>
      </w:r>
      <w:r w:rsidRPr="005C635F">
        <w:rPr>
          <w:sz w:val="28"/>
          <w:szCs w:val="28"/>
        </w:rPr>
        <w:t>актами;</w:t>
      </w:r>
      <w:proofErr w:type="gramEnd"/>
    </w:p>
    <w:p w:rsidR="005C635F" w:rsidRPr="005C635F" w:rsidRDefault="005C635F" w:rsidP="005C635F">
      <w:pPr>
        <w:pStyle w:val="ad"/>
        <w:widowControl w:val="0"/>
        <w:numPr>
          <w:ilvl w:val="0"/>
          <w:numId w:val="26"/>
        </w:numPr>
        <w:tabs>
          <w:tab w:val="left" w:pos="1136"/>
        </w:tabs>
        <w:autoSpaceDE w:val="0"/>
        <w:autoSpaceDN w:val="0"/>
        <w:ind w:right="169" w:firstLine="708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затребована с заявителя при предоставлении муниципальной услуги плата,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5C635F">
        <w:rPr>
          <w:spacing w:val="-4"/>
          <w:sz w:val="28"/>
          <w:szCs w:val="28"/>
        </w:rPr>
        <w:t xml:space="preserve"> </w:t>
      </w:r>
      <w:r w:rsidRPr="005C635F">
        <w:rPr>
          <w:sz w:val="28"/>
          <w:szCs w:val="28"/>
        </w:rPr>
        <w:t>актами;</w:t>
      </w:r>
    </w:p>
    <w:p w:rsidR="005C635F" w:rsidRDefault="005C635F" w:rsidP="005C635F">
      <w:pPr>
        <w:pStyle w:val="ad"/>
        <w:widowControl w:val="0"/>
        <w:numPr>
          <w:ilvl w:val="0"/>
          <w:numId w:val="26"/>
        </w:numPr>
        <w:tabs>
          <w:tab w:val="left" w:pos="1278"/>
        </w:tabs>
        <w:autoSpaceDE w:val="0"/>
        <w:autoSpaceDN w:val="0"/>
        <w:ind w:right="171" w:firstLine="708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 xml:space="preserve">отказано в исправлении допущенных опечаток и ошибок в </w:t>
      </w:r>
      <w:proofErr w:type="gramStart"/>
      <w:r w:rsidRPr="005C635F">
        <w:rPr>
          <w:sz w:val="28"/>
          <w:szCs w:val="28"/>
        </w:rPr>
        <w:t>документах, выданных в результате предоставления муниципальной услуги либо нарушен</w:t>
      </w:r>
      <w:proofErr w:type="gramEnd"/>
      <w:r w:rsidRPr="005C635F">
        <w:rPr>
          <w:sz w:val="28"/>
          <w:szCs w:val="28"/>
        </w:rPr>
        <w:t xml:space="preserve"> установленный срок таких</w:t>
      </w:r>
      <w:r w:rsidRPr="005C635F">
        <w:rPr>
          <w:spacing w:val="-1"/>
          <w:sz w:val="28"/>
          <w:szCs w:val="28"/>
        </w:rPr>
        <w:t xml:space="preserve"> </w:t>
      </w:r>
      <w:r w:rsidR="002A0342">
        <w:rPr>
          <w:sz w:val="28"/>
          <w:szCs w:val="28"/>
        </w:rPr>
        <w:t>исправлений;</w:t>
      </w:r>
    </w:p>
    <w:p w:rsidR="002A0342" w:rsidRDefault="002A0342" w:rsidP="002A0342">
      <w:pPr>
        <w:pStyle w:val="ad"/>
        <w:widowControl w:val="0"/>
        <w:numPr>
          <w:ilvl w:val="0"/>
          <w:numId w:val="31"/>
        </w:numPr>
        <w:tabs>
          <w:tab w:val="left" w:pos="1278"/>
        </w:tabs>
        <w:autoSpaceDE w:val="0"/>
        <w:autoSpaceDN w:val="0"/>
        <w:ind w:right="171" w:firstLine="708"/>
        <w:jc w:val="both"/>
        <w:rPr>
          <w:sz w:val="28"/>
          <w:szCs w:val="28"/>
        </w:rPr>
      </w:pPr>
      <w:r w:rsidRPr="003A4050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A0342" w:rsidRDefault="002A0342" w:rsidP="002A0342">
      <w:pPr>
        <w:pStyle w:val="ad"/>
        <w:widowControl w:val="0"/>
        <w:numPr>
          <w:ilvl w:val="0"/>
          <w:numId w:val="31"/>
        </w:numPr>
        <w:tabs>
          <w:tab w:val="left" w:pos="1278"/>
        </w:tabs>
        <w:autoSpaceDE w:val="0"/>
        <w:autoSpaceDN w:val="0"/>
        <w:ind w:right="171" w:firstLine="708"/>
        <w:jc w:val="both"/>
        <w:rPr>
          <w:sz w:val="28"/>
          <w:szCs w:val="28"/>
        </w:rPr>
      </w:pPr>
      <w:proofErr w:type="gramStart"/>
      <w:r w:rsidRPr="003A4050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  <w:proofErr w:type="gramEnd"/>
    </w:p>
    <w:p w:rsidR="002A0342" w:rsidRPr="002A0342" w:rsidRDefault="002A0342" w:rsidP="002A0342">
      <w:pPr>
        <w:pStyle w:val="ad"/>
        <w:widowControl w:val="0"/>
        <w:numPr>
          <w:ilvl w:val="0"/>
          <w:numId w:val="31"/>
        </w:numPr>
        <w:tabs>
          <w:tab w:val="left" w:pos="1278"/>
        </w:tabs>
        <w:autoSpaceDE w:val="0"/>
        <w:autoSpaceDN w:val="0"/>
        <w:ind w:right="171" w:firstLine="708"/>
        <w:jc w:val="both"/>
        <w:rPr>
          <w:sz w:val="28"/>
          <w:szCs w:val="28"/>
        </w:rPr>
      </w:pPr>
      <w:proofErr w:type="gramStart"/>
      <w:r w:rsidRPr="003A4050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285"/>
        </w:tabs>
        <w:autoSpaceDE w:val="0"/>
        <w:autoSpaceDN w:val="0"/>
        <w:spacing w:before="1"/>
        <w:ind w:left="102" w:right="171" w:firstLine="465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 xml:space="preserve">Получатели муниципальной услуги имеют право на обжалование решений и действий (бездействия) органа, предоставляющего </w:t>
      </w:r>
      <w:r w:rsidRPr="005C635F">
        <w:rPr>
          <w:sz w:val="28"/>
          <w:szCs w:val="28"/>
        </w:rPr>
        <w:lastRenderedPageBreak/>
        <w:t>муниципальную услугу, а также принимаемых при исполнении муниципальной услуги решений должностных лиц или муниципальных служащих в вышестоящие органы и в судебном</w:t>
      </w:r>
      <w:r w:rsidRPr="005C635F">
        <w:rPr>
          <w:spacing w:val="-5"/>
          <w:sz w:val="28"/>
          <w:szCs w:val="28"/>
        </w:rPr>
        <w:t xml:space="preserve"> </w:t>
      </w:r>
      <w:r w:rsidRPr="005C635F">
        <w:rPr>
          <w:sz w:val="28"/>
          <w:szCs w:val="28"/>
        </w:rPr>
        <w:t>порядке.</w:t>
      </w: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232"/>
        </w:tabs>
        <w:autoSpaceDE w:val="0"/>
        <w:autoSpaceDN w:val="0"/>
        <w:ind w:left="1231" w:hanging="664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Порядок подачи и рассмотрения</w:t>
      </w:r>
      <w:r w:rsidRPr="005C635F">
        <w:rPr>
          <w:spacing w:val="-5"/>
          <w:sz w:val="28"/>
          <w:szCs w:val="28"/>
        </w:rPr>
        <w:t xml:space="preserve"> </w:t>
      </w:r>
      <w:r w:rsidRPr="005C635F">
        <w:rPr>
          <w:sz w:val="28"/>
          <w:szCs w:val="28"/>
        </w:rPr>
        <w:t>жалобы</w:t>
      </w:r>
    </w:p>
    <w:p w:rsidR="005C635F" w:rsidRPr="005C635F" w:rsidRDefault="005C635F" w:rsidP="005C635F">
      <w:pPr>
        <w:pStyle w:val="a3"/>
        <w:ind w:right="168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635F" w:rsidRPr="005C635F" w:rsidRDefault="005C635F" w:rsidP="005C635F">
      <w:pPr>
        <w:pStyle w:val="a3"/>
        <w:spacing w:before="1"/>
        <w:ind w:right="167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proofErr w:type="gramStart"/>
      <w:r w:rsidRPr="005C635F">
        <w:rPr>
          <w:b w:val="0"/>
          <w:szCs w:val="28"/>
        </w:rPr>
        <w:t>муниципальную</w:t>
      </w:r>
      <w:proofErr w:type="gramEnd"/>
    </w:p>
    <w:p w:rsidR="005C635F" w:rsidRPr="005C635F" w:rsidRDefault="005C635F" w:rsidP="005C635F">
      <w:pPr>
        <w:pStyle w:val="a3"/>
        <w:jc w:val="both"/>
        <w:rPr>
          <w:b w:val="0"/>
          <w:szCs w:val="28"/>
        </w:rPr>
      </w:pPr>
      <w:r w:rsidRPr="005C635F">
        <w:rPr>
          <w:b w:val="0"/>
          <w:szCs w:val="28"/>
        </w:rPr>
        <w:t xml:space="preserve">услугу, единого портала государственных и муниципальных услуг, а также может быть </w:t>
      </w:r>
      <w:proofErr w:type="gramStart"/>
      <w:r w:rsidRPr="005C635F">
        <w:rPr>
          <w:b w:val="0"/>
          <w:szCs w:val="28"/>
        </w:rPr>
        <w:t>принята</w:t>
      </w:r>
      <w:proofErr w:type="gramEnd"/>
      <w:r w:rsidRPr="005C635F">
        <w:rPr>
          <w:b w:val="0"/>
          <w:szCs w:val="28"/>
        </w:rPr>
        <w:t xml:space="preserve"> при личном приеме заявителя.</w:t>
      </w:r>
    </w:p>
    <w:p w:rsidR="005C635F" w:rsidRPr="005C635F" w:rsidRDefault="005C635F" w:rsidP="005C635F">
      <w:pPr>
        <w:pStyle w:val="a3"/>
        <w:spacing w:line="321" w:lineRule="exact"/>
        <w:ind w:left="810"/>
        <w:jc w:val="both"/>
        <w:rPr>
          <w:b w:val="0"/>
          <w:szCs w:val="28"/>
        </w:rPr>
      </w:pPr>
      <w:r w:rsidRPr="005C635F">
        <w:rPr>
          <w:b w:val="0"/>
          <w:szCs w:val="28"/>
        </w:rPr>
        <w:t>Жалоба должна содержать:</w:t>
      </w:r>
    </w:p>
    <w:p w:rsidR="005C635F" w:rsidRPr="005C635F" w:rsidRDefault="005C635F" w:rsidP="00727EA5">
      <w:pPr>
        <w:pStyle w:val="ad"/>
        <w:widowControl w:val="0"/>
        <w:numPr>
          <w:ilvl w:val="0"/>
          <w:numId w:val="27"/>
        </w:numPr>
        <w:tabs>
          <w:tab w:val="left" w:pos="1136"/>
        </w:tabs>
        <w:autoSpaceDE w:val="0"/>
        <w:autoSpaceDN w:val="0"/>
        <w:ind w:left="0" w:right="171" w:firstLine="708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635F" w:rsidRPr="005C635F" w:rsidRDefault="005C635F" w:rsidP="00727EA5">
      <w:pPr>
        <w:pStyle w:val="ad"/>
        <w:widowControl w:val="0"/>
        <w:numPr>
          <w:ilvl w:val="0"/>
          <w:numId w:val="27"/>
        </w:numPr>
        <w:tabs>
          <w:tab w:val="left" w:pos="1196"/>
        </w:tabs>
        <w:autoSpaceDE w:val="0"/>
        <w:autoSpaceDN w:val="0"/>
        <w:ind w:left="0" w:right="167" w:firstLine="810"/>
        <w:contextualSpacing/>
        <w:jc w:val="both"/>
        <w:rPr>
          <w:sz w:val="28"/>
          <w:szCs w:val="28"/>
        </w:rPr>
      </w:pPr>
      <w:proofErr w:type="gramStart"/>
      <w:r w:rsidRPr="005C635F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635F" w:rsidRPr="005C635F" w:rsidRDefault="005C635F" w:rsidP="00727EA5">
      <w:pPr>
        <w:pStyle w:val="ad"/>
        <w:widowControl w:val="0"/>
        <w:numPr>
          <w:ilvl w:val="0"/>
          <w:numId w:val="27"/>
        </w:numPr>
        <w:tabs>
          <w:tab w:val="left" w:pos="1237"/>
        </w:tabs>
        <w:autoSpaceDE w:val="0"/>
        <w:autoSpaceDN w:val="0"/>
        <w:spacing w:before="1"/>
        <w:ind w:left="0" w:right="169" w:firstLine="810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5C635F" w:rsidRPr="005C635F" w:rsidRDefault="005C635F" w:rsidP="00727EA5">
      <w:pPr>
        <w:pStyle w:val="ad"/>
        <w:widowControl w:val="0"/>
        <w:numPr>
          <w:ilvl w:val="0"/>
          <w:numId w:val="27"/>
        </w:numPr>
        <w:tabs>
          <w:tab w:val="left" w:pos="1141"/>
        </w:tabs>
        <w:autoSpaceDE w:val="0"/>
        <w:autoSpaceDN w:val="0"/>
        <w:ind w:left="0" w:right="167" w:firstLine="810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5C635F">
        <w:rPr>
          <w:spacing w:val="-4"/>
          <w:sz w:val="28"/>
          <w:szCs w:val="28"/>
        </w:rPr>
        <w:t xml:space="preserve"> </w:t>
      </w:r>
      <w:r w:rsidRPr="005C635F">
        <w:rPr>
          <w:sz w:val="28"/>
          <w:szCs w:val="28"/>
        </w:rPr>
        <w:t>копии.</w:t>
      </w: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232"/>
        </w:tabs>
        <w:autoSpaceDE w:val="0"/>
        <w:autoSpaceDN w:val="0"/>
        <w:ind w:left="1231" w:hanging="664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Сроки рассмотрения</w:t>
      </w:r>
      <w:r w:rsidRPr="005C635F">
        <w:rPr>
          <w:spacing w:val="-3"/>
          <w:sz w:val="28"/>
          <w:szCs w:val="28"/>
        </w:rPr>
        <w:t xml:space="preserve"> </w:t>
      </w:r>
      <w:r w:rsidRPr="005C635F">
        <w:rPr>
          <w:sz w:val="28"/>
          <w:szCs w:val="28"/>
        </w:rPr>
        <w:t>жалобы</w:t>
      </w:r>
    </w:p>
    <w:p w:rsidR="005C635F" w:rsidRPr="005C635F" w:rsidRDefault="005C635F" w:rsidP="005C635F">
      <w:pPr>
        <w:pStyle w:val="a3"/>
        <w:ind w:right="168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C635F" w:rsidRPr="005C635F" w:rsidRDefault="005C635F" w:rsidP="005C635F">
      <w:pPr>
        <w:pStyle w:val="a3"/>
        <w:spacing w:before="1"/>
        <w:ind w:right="164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Случаи, при которых срок рассмотрения жалобы может быть сокращен, устанавливаются Правительством Российской Федерации.</w:t>
      </w: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232"/>
        </w:tabs>
        <w:autoSpaceDE w:val="0"/>
        <w:autoSpaceDN w:val="0"/>
        <w:ind w:left="1231" w:hanging="664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Результат рассмотрения</w:t>
      </w:r>
      <w:r w:rsidRPr="005C635F">
        <w:rPr>
          <w:spacing w:val="-2"/>
          <w:sz w:val="28"/>
          <w:szCs w:val="28"/>
        </w:rPr>
        <w:t xml:space="preserve"> </w:t>
      </w:r>
      <w:r w:rsidRPr="005C635F">
        <w:rPr>
          <w:sz w:val="28"/>
          <w:szCs w:val="28"/>
        </w:rPr>
        <w:t>жалобы</w:t>
      </w:r>
    </w:p>
    <w:p w:rsidR="005C635F" w:rsidRPr="005C635F" w:rsidRDefault="005C635F" w:rsidP="005C635F">
      <w:pPr>
        <w:pStyle w:val="a3"/>
        <w:ind w:right="171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lastRenderedPageBreak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C635F" w:rsidRPr="002A0342" w:rsidRDefault="005C635F" w:rsidP="002A0342">
      <w:pPr>
        <w:pStyle w:val="ad"/>
        <w:widowControl w:val="0"/>
        <w:numPr>
          <w:ilvl w:val="0"/>
          <w:numId w:val="28"/>
        </w:numPr>
        <w:tabs>
          <w:tab w:val="left" w:pos="1206"/>
        </w:tabs>
        <w:autoSpaceDE w:val="0"/>
        <w:autoSpaceDN w:val="0"/>
        <w:ind w:left="0" w:right="170" w:firstLine="810"/>
        <w:contextualSpacing/>
        <w:jc w:val="both"/>
        <w:rPr>
          <w:sz w:val="28"/>
          <w:szCs w:val="28"/>
        </w:rPr>
      </w:pPr>
      <w:proofErr w:type="gramStart"/>
      <w:r w:rsidRPr="005C635F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Pr="005C635F">
        <w:rPr>
          <w:spacing w:val="-24"/>
          <w:sz w:val="28"/>
          <w:szCs w:val="28"/>
        </w:rPr>
        <w:t xml:space="preserve"> </w:t>
      </w:r>
      <w:r w:rsidRPr="005C635F">
        <w:rPr>
          <w:sz w:val="28"/>
          <w:szCs w:val="28"/>
        </w:rPr>
        <w:t>актами</w:t>
      </w:r>
      <w:r w:rsidR="002A0342">
        <w:rPr>
          <w:sz w:val="28"/>
          <w:szCs w:val="28"/>
        </w:rPr>
        <w:t xml:space="preserve"> </w:t>
      </w:r>
      <w:r w:rsidRPr="002A0342">
        <w:rPr>
          <w:sz w:val="28"/>
          <w:szCs w:val="28"/>
        </w:rPr>
        <w:t>субъектов Российской Федерации, муниципальными правовыми актами, а также в иных формах;</w:t>
      </w:r>
      <w:proofErr w:type="gramEnd"/>
    </w:p>
    <w:p w:rsidR="005C635F" w:rsidRPr="005C635F" w:rsidRDefault="005C635F" w:rsidP="005C635F">
      <w:pPr>
        <w:pStyle w:val="ad"/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line="321" w:lineRule="exact"/>
        <w:ind w:left="1114" w:hanging="304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отказывает в удовлетворении</w:t>
      </w:r>
      <w:r w:rsidRPr="005C635F">
        <w:rPr>
          <w:spacing w:val="-3"/>
          <w:sz w:val="28"/>
          <w:szCs w:val="28"/>
        </w:rPr>
        <w:t xml:space="preserve"> </w:t>
      </w:r>
      <w:r w:rsidRPr="005C635F">
        <w:rPr>
          <w:sz w:val="28"/>
          <w:szCs w:val="28"/>
        </w:rPr>
        <w:t>жалобы.</w:t>
      </w:r>
    </w:p>
    <w:p w:rsidR="005C635F" w:rsidRPr="005C635F" w:rsidRDefault="005C635F" w:rsidP="005C635F">
      <w:pPr>
        <w:pStyle w:val="a3"/>
        <w:ind w:right="171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304"/>
        </w:tabs>
        <w:autoSpaceDE w:val="0"/>
        <w:autoSpaceDN w:val="0"/>
        <w:ind w:left="102" w:right="172" w:firstLine="465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5C635F" w:rsidRPr="005C635F" w:rsidRDefault="005C635F" w:rsidP="005C635F">
      <w:pPr>
        <w:pStyle w:val="a3"/>
        <w:ind w:right="170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Ответ о результатах рассмотрения жалобы направляется заявителю в письменной форме не позднее дня, следующего за днем принятия решения или, по желанию заявителя, в электронной форме.</w:t>
      </w: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232"/>
        </w:tabs>
        <w:autoSpaceDE w:val="0"/>
        <w:autoSpaceDN w:val="0"/>
        <w:ind w:left="1231" w:hanging="664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Порядок обжалования решения по</w:t>
      </w:r>
      <w:r w:rsidRPr="005C635F">
        <w:rPr>
          <w:spacing w:val="-4"/>
          <w:sz w:val="28"/>
          <w:szCs w:val="28"/>
        </w:rPr>
        <w:t xml:space="preserve"> </w:t>
      </w:r>
      <w:r w:rsidRPr="005C635F">
        <w:rPr>
          <w:sz w:val="28"/>
          <w:szCs w:val="28"/>
        </w:rPr>
        <w:t>жалобе</w:t>
      </w:r>
    </w:p>
    <w:p w:rsidR="005C635F" w:rsidRPr="005C635F" w:rsidRDefault="005C635F" w:rsidP="005C635F">
      <w:pPr>
        <w:pStyle w:val="a3"/>
        <w:spacing w:before="1"/>
        <w:ind w:right="168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Заявитель вправе обжаловать решения, принятые в ходе предоставления муниципальной услуги, действия 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5C635F" w:rsidRPr="005C635F" w:rsidRDefault="005C635F" w:rsidP="005C635F">
      <w:pPr>
        <w:pStyle w:val="a3"/>
        <w:spacing w:before="1"/>
        <w:ind w:right="169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5C635F" w:rsidRPr="005C635F" w:rsidRDefault="005C635F" w:rsidP="005C635F">
      <w:pPr>
        <w:pStyle w:val="a3"/>
        <w:ind w:right="170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409"/>
        </w:tabs>
        <w:autoSpaceDE w:val="0"/>
        <w:autoSpaceDN w:val="0"/>
        <w:spacing w:before="1"/>
        <w:ind w:left="102" w:right="173" w:firstLine="465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</w:t>
      </w:r>
      <w:r w:rsidRPr="005C635F">
        <w:rPr>
          <w:spacing w:val="-5"/>
          <w:sz w:val="28"/>
          <w:szCs w:val="28"/>
        </w:rPr>
        <w:t xml:space="preserve"> </w:t>
      </w:r>
      <w:r w:rsidRPr="005C635F">
        <w:rPr>
          <w:sz w:val="28"/>
          <w:szCs w:val="28"/>
        </w:rPr>
        <w:t>жалобы</w:t>
      </w:r>
    </w:p>
    <w:p w:rsidR="005C635F" w:rsidRPr="005C635F" w:rsidRDefault="005C635F" w:rsidP="005C635F">
      <w:pPr>
        <w:pStyle w:val="a3"/>
        <w:ind w:right="172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414"/>
        </w:tabs>
        <w:autoSpaceDE w:val="0"/>
        <w:autoSpaceDN w:val="0"/>
        <w:ind w:left="102" w:right="174" w:firstLine="465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Способы информирования заявителей о порядке подачи и рассмотрения</w:t>
      </w:r>
      <w:r w:rsidRPr="005C635F">
        <w:rPr>
          <w:spacing w:val="-4"/>
          <w:sz w:val="28"/>
          <w:szCs w:val="28"/>
        </w:rPr>
        <w:t xml:space="preserve"> </w:t>
      </w:r>
      <w:r w:rsidRPr="005C635F">
        <w:rPr>
          <w:sz w:val="28"/>
          <w:szCs w:val="28"/>
        </w:rPr>
        <w:t>жалобы:</w:t>
      </w:r>
    </w:p>
    <w:p w:rsidR="005C635F" w:rsidRPr="005C635F" w:rsidRDefault="005C635F" w:rsidP="005C635F">
      <w:pPr>
        <w:pStyle w:val="a3"/>
        <w:ind w:right="167" w:firstLine="707"/>
        <w:jc w:val="both"/>
        <w:rPr>
          <w:b w:val="0"/>
          <w:szCs w:val="28"/>
        </w:rPr>
      </w:pPr>
      <w:r w:rsidRPr="005C635F">
        <w:rPr>
          <w:b w:val="0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Качканарского городского</w:t>
      </w:r>
      <w:r w:rsidRPr="005C635F">
        <w:rPr>
          <w:b w:val="0"/>
          <w:spacing w:val="1"/>
          <w:szCs w:val="28"/>
        </w:rPr>
        <w:t xml:space="preserve"> </w:t>
      </w:r>
      <w:r w:rsidRPr="005C635F">
        <w:rPr>
          <w:b w:val="0"/>
          <w:szCs w:val="28"/>
        </w:rPr>
        <w:t>округа. Уполномо</w:t>
      </w:r>
      <w:r w:rsidR="00727EA5">
        <w:rPr>
          <w:b w:val="0"/>
          <w:szCs w:val="28"/>
        </w:rPr>
        <w:t>ченные</w:t>
      </w:r>
      <w:r w:rsidR="00727EA5">
        <w:rPr>
          <w:b w:val="0"/>
          <w:szCs w:val="28"/>
        </w:rPr>
        <w:tab/>
        <w:t xml:space="preserve">специалисты обеспечивают </w:t>
      </w:r>
      <w:r w:rsidRPr="005C635F">
        <w:rPr>
          <w:b w:val="0"/>
          <w:szCs w:val="28"/>
        </w:rPr>
        <w:t xml:space="preserve">консультирование заявителей о порядке обжалования решений и действий </w:t>
      </w:r>
      <w:r w:rsidRPr="005C635F">
        <w:rPr>
          <w:b w:val="0"/>
          <w:szCs w:val="28"/>
        </w:rPr>
        <w:lastRenderedPageBreak/>
        <w:t>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5C635F" w:rsidRPr="005C635F" w:rsidRDefault="005C635F" w:rsidP="002A0342">
      <w:pPr>
        <w:pStyle w:val="ad"/>
        <w:widowControl w:val="0"/>
        <w:numPr>
          <w:ilvl w:val="0"/>
          <w:numId w:val="30"/>
        </w:numPr>
        <w:tabs>
          <w:tab w:val="left" w:pos="1332"/>
        </w:tabs>
        <w:autoSpaceDE w:val="0"/>
        <w:autoSpaceDN w:val="0"/>
        <w:spacing w:before="1"/>
        <w:ind w:left="102" w:right="165" w:firstLine="465"/>
        <w:contextualSpacing/>
        <w:jc w:val="both"/>
        <w:rPr>
          <w:sz w:val="28"/>
          <w:szCs w:val="28"/>
        </w:rPr>
      </w:pPr>
      <w:r w:rsidRPr="005C635F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Постановлением Правительства РФ от 16.08.2012 № 840 и главой 2.1 Федерального закона от 27.07.2010 № 210-ФЗ «Об организации предоставления государственных и муниципальных услуг» органом, предоставляющим соответствующую муниципальную услугу, заключившим соглашение о взаимодействии. При этом срок рассмотрения жалобы исчисляется со дня регистрации жалобы в указанном</w:t>
      </w:r>
      <w:r w:rsidRPr="005C635F">
        <w:rPr>
          <w:spacing w:val="-4"/>
          <w:sz w:val="28"/>
          <w:szCs w:val="28"/>
        </w:rPr>
        <w:t xml:space="preserve"> </w:t>
      </w:r>
      <w:r w:rsidRPr="005C635F">
        <w:rPr>
          <w:sz w:val="28"/>
          <w:szCs w:val="28"/>
        </w:rPr>
        <w:t>органе.</w:t>
      </w:r>
    </w:p>
    <w:p w:rsidR="00881FB2" w:rsidRPr="005C635F" w:rsidRDefault="00881FB2" w:rsidP="005C635F"/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CD4F9A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CD4F9A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CD4F9A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CD4F9A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C66DB" w:rsidRPr="00CD4F9A" w:rsidRDefault="001C66DB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C66DB" w:rsidRDefault="001C66DB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2A0342" w:rsidRDefault="002A034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1318C" w:rsidRPr="00CD4F9A" w:rsidRDefault="0041318C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  <w:bookmarkStart w:id="5" w:name="_GoBack"/>
      <w:bookmarkEnd w:id="5"/>
    </w:p>
    <w:p w:rsidR="001C66DB" w:rsidRPr="00CD4F9A" w:rsidRDefault="001C66DB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DA12CF" w:rsidRPr="00CD4F9A" w:rsidRDefault="00DA12CF" w:rsidP="006674A3">
      <w:pPr>
        <w:tabs>
          <w:tab w:val="left" w:pos="540"/>
        </w:tabs>
        <w:outlineLvl w:val="6"/>
        <w:rPr>
          <w:sz w:val="28"/>
          <w:szCs w:val="28"/>
        </w:rPr>
      </w:pPr>
    </w:p>
    <w:p w:rsidR="006674A3" w:rsidRPr="00CD4F9A" w:rsidRDefault="006674A3" w:rsidP="006674A3">
      <w:pPr>
        <w:widowControl w:val="0"/>
        <w:autoSpaceDE w:val="0"/>
        <w:autoSpaceDN w:val="0"/>
        <w:adjustRightInd w:val="0"/>
        <w:ind w:left="4956" w:firstLine="6"/>
        <w:outlineLvl w:val="1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>Приложение № 1</w:t>
      </w:r>
    </w:p>
    <w:p w:rsidR="006674A3" w:rsidRPr="00CD4F9A" w:rsidRDefault="006674A3" w:rsidP="006674A3">
      <w:pPr>
        <w:widowControl w:val="0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CD4F9A">
        <w:rPr>
          <w:sz w:val="28"/>
          <w:szCs w:val="28"/>
        </w:rPr>
        <w:t>к Административному регламенту</w:t>
      </w:r>
    </w:p>
    <w:p w:rsidR="006674A3" w:rsidRPr="00CD4F9A" w:rsidRDefault="006674A3" w:rsidP="006674A3">
      <w:pPr>
        <w:widowControl w:val="0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CD4F9A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  <w:r w:rsidRPr="00CD4F9A">
        <w:rPr>
          <w:sz w:val="28"/>
          <w:szCs w:val="28"/>
        </w:rPr>
        <w:t xml:space="preserve">«Предоставление информации </w:t>
      </w:r>
    </w:p>
    <w:p w:rsidR="006674A3" w:rsidRPr="00CD4F9A" w:rsidRDefault="006674A3" w:rsidP="006752D5">
      <w:pPr>
        <w:widowControl w:val="0"/>
        <w:autoSpaceDE w:val="0"/>
        <w:autoSpaceDN w:val="0"/>
        <w:adjustRightInd w:val="0"/>
        <w:ind w:left="4956" w:firstLine="6"/>
        <w:rPr>
          <w:rFonts w:eastAsia="Calibri"/>
          <w:sz w:val="28"/>
          <w:szCs w:val="28"/>
          <w:lang w:eastAsia="en-US"/>
        </w:rPr>
      </w:pPr>
      <w:r w:rsidRPr="00CD4F9A">
        <w:rPr>
          <w:sz w:val="28"/>
          <w:szCs w:val="28"/>
        </w:rPr>
        <w:t xml:space="preserve">об организации дополнительного образования </w:t>
      </w:r>
      <w:r w:rsidR="006752D5" w:rsidRPr="00CD4F9A">
        <w:rPr>
          <w:sz w:val="28"/>
          <w:szCs w:val="28"/>
        </w:rPr>
        <w:t>детей</w:t>
      </w:r>
      <w:r w:rsidRPr="00CD4F9A">
        <w:rPr>
          <w:rFonts w:eastAsia="Calibri"/>
          <w:sz w:val="28"/>
          <w:szCs w:val="28"/>
        </w:rPr>
        <w:t xml:space="preserve">» </w:t>
      </w:r>
    </w:p>
    <w:p w:rsidR="00881FB2" w:rsidRPr="00CD4F9A" w:rsidRDefault="00881FB2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6674A3" w:rsidRPr="00CD4F9A" w:rsidRDefault="006674A3" w:rsidP="006674A3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 xml:space="preserve">ИНФОРМАЦИЯ </w:t>
      </w:r>
    </w:p>
    <w:p w:rsidR="006674A3" w:rsidRPr="00CD4F9A" w:rsidRDefault="006674A3" w:rsidP="006674A3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 xml:space="preserve">о местонахождении, контактных телефонах, </w:t>
      </w:r>
    </w:p>
    <w:p w:rsidR="006674A3" w:rsidRPr="00CD4F9A" w:rsidRDefault="006674A3" w:rsidP="006674A3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CD4F9A">
        <w:rPr>
          <w:b/>
          <w:sz w:val="28"/>
          <w:szCs w:val="28"/>
        </w:rPr>
        <w:t>графиках</w:t>
      </w:r>
      <w:proofErr w:type="gramEnd"/>
      <w:r w:rsidRPr="00CD4F9A">
        <w:rPr>
          <w:b/>
          <w:sz w:val="28"/>
          <w:szCs w:val="28"/>
        </w:rPr>
        <w:t xml:space="preserve"> работы учреждений дополнительного образования, </w:t>
      </w:r>
    </w:p>
    <w:p w:rsidR="006674A3" w:rsidRPr="00CD4F9A" w:rsidRDefault="006674A3" w:rsidP="006674A3">
      <w:p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4F9A">
        <w:rPr>
          <w:b/>
          <w:sz w:val="28"/>
          <w:szCs w:val="28"/>
        </w:rPr>
        <w:t>участвующих в предоставлении муниципальной услуги</w:t>
      </w:r>
    </w:p>
    <w:p w:rsidR="006674A3" w:rsidRPr="00CD4F9A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1276"/>
        <w:gridCol w:w="1134"/>
        <w:gridCol w:w="992"/>
        <w:gridCol w:w="992"/>
      </w:tblGrid>
      <w:tr w:rsidR="00BD3B32" w:rsidRPr="00CD4F9A" w:rsidTr="0065760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D4F9A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CD4F9A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Веб-сайт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График работы (</w:t>
            </w:r>
            <w:proofErr w:type="spellStart"/>
            <w:r w:rsidRPr="00CD4F9A">
              <w:rPr>
                <w:color w:val="000000"/>
                <w:sz w:val="28"/>
                <w:szCs w:val="28"/>
              </w:rPr>
              <w:t>пн-пт</w:t>
            </w:r>
            <w:proofErr w:type="spellEnd"/>
            <w:r w:rsidRPr="00CD4F9A">
              <w:rPr>
                <w:color w:val="000000"/>
                <w:sz w:val="28"/>
                <w:szCs w:val="28"/>
              </w:rPr>
              <w:t>)</w:t>
            </w:r>
          </w:p>
        </w:tc>
      </w:tr>
      <w:tr w:rsidR="00BD3B32" w:rsidRPr="00CD4F9A" w:rsidTr="0065760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624350, </w:t>
            </w:r>
            <w:r w:rsidRPr="00CD4F9A">
              <w:rPr>
                <w:color w:val="000000"/>
                <w:sz w:val="28"/>
                <w:szCs w:val="28"/>
              </w:rPr>
              <w:br/>
              <w:t>Свердловская обл., 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 xml:space="preserve">ачканар, </w:t>
            </w:r>
            <w:r w:rsidRPr="00CD4F9A">
              <w:rPr>
                <w:color w:val="000000"/>
                <w:sz w:val="28"/>
                <w:szCs w:val="28"/>
              </w:rPr>
              <w:br/>
              <w:t>ул. Маяковского, д.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3-54-31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ddt@kgo66.ru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http://ddt-kch.ucoz.ru/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8.00-17.00</w:t>
            </w:r>
          </w:p>
        </w:tc>
      </w:tr>
      <w:tr w:rsidR="00BD3B32" w:rsidRPr="00CD4F9A" w:rsidTr="0065760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sz w:val="28"/>
                <w:szCs w:val="28"/>
              </w:rPr>
            </w:pPr>
            <w:r w:rsidRPr="00CD4F9A">
              <w:rPr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Pr="00CD4F9A">
              <w:rPr>
                <w:color w:val="000000"/>
                <w:sz w:val="28"/>
                <w:szCs w:val="28"/>
              </w:rPr>
              <w:t>«Детская музыкальная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624350, </w:t>
            </w:r>
            <w:r w:rsidRPr="00CD4F9A">
              <w:rPr>
                <w:color w:val="000000"/>
                <w:sz w:val="28"/>
                <w:szCs w:val="28"/>
              </w:rPr>
              <w:br/>
              <w:t>Свердловская обл., 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>ачканар,</w:t>
            </w:r>
            <w:r w:rsidRPr="00CD4F9A">
              <w:rPr>
                <w:color w:val="000000"/>
                <w:sz w:val="28"/>
                <w:szCs w:val="28"/>
              </w:rPr>
              <w:br/>
              <w:t>5 мкр.,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6-26-78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muz.school@kgo66.ru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http://muzkch.ru/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8.00-17.00</w:t>
            </w:r>
          </w:p>
        </w:tc>
      </w:tr>
      <w:tr w:rsidR="00BD3B32" w:rsidRPr="00CD4F9A" w:rsidTr="0065760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sz w:val="28"/>
                <w:szCs w:val="28"/>
              </w:rPr>
            </w:pPr>
            <w:r w:rsidRPr="00CD4F9A">
              <w:rPr>
                <w:sz w:val="28"/>
                <w:szCs w:val="28"/>
              </w:rPr>
              <w:t>Муниципальное учреждение дополнительного образования «Детская художественная школа»</w:t>
            </w:r>
            <w:r w:rsidRPr="00CD4F9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624356, </w:t>
            </w:r>
            <w:r w:rsidRPr="00CD4F9A">
              <w:rPr>
                <w:color w:val="000000"/>
                <w:sz w:val="28"/>
                <w:szCs w:val="28"/>
              </w:rPr>
              <w:br/>
              <w:t>Свердловская обл., 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 xml:space="preserve">ачканар, </w:t>
            </w:r>
            <w:r w:rsidRPr="00CD4F9A">
              <w:rPr>
                <w:color w:val="000000"/>
                <w:sz w:val="28"/>
                <w:szCs w:val="28"/>
              </w:rPr>
              <w:br/>
              <w:t>8 мкр., д.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6-86-83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art.school@kgo66.ru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http://rbtanj.wix.com/artshool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F9A">
              <w:rPr>
                <w:rFonts w:eastAsia="Calibri"/>
                <w:sz w:val="28"/>
                <w:szCs w:val="28"/>
                <w:lang w:eastAsia="en-US"/>
              </w:rPr>
              <w:t>8.00-17.00</w:t>
            </w:r>
          </w:p>
        </w:tc>
      </w:tr>
      <w:tr w:rsidR="00BD3B32" w:rsidRPr="00CD4F9A" w:rsidTr="0065760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Муниципальное учреждение 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624350, </w:t>
            </w:r>
            <w:r w:rsidRPr="00CD4F9A">
              <w:rPr>
                <w:color w:val="000000"/>
                <w:sz w:val="28"/>
                <w:szCs w:val="28"/>
              </w:rPr>
              <w:br/>
              <w:t xml:space="preserve">Свердловская обл., </w:t>
            </w:r>
            <w:proofErr w:type="spellStart"/>
            <w:r w:rsidRPr="00CD4F9A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>ачканар</w:t>
            </w:r>
            <w:proofErr w:type="spellEnd"/>
            <w:r w:rsidRPr="00CD4F9A">
              <w:rPr>
                <w:color w:val="000000"/>
                <w:sz w:val="28"/>
                <w:szCs w:val="28"/>
              </w:rPr>
              <w:t>,</w:t>
            </w:r>
            <w:r w:rsidRPr="00CD4F9A">
              <w:rPr>
                <w:color w:val="000000"/>
                <w:sz w:val="28"/>
                <w:szCs w:val="28"/>
              </w:rPr>
              <w:br/>
              <w:t xml:space="preserve">4 </w:t>
            </w:r>
            <w:proofErr w:type="spellStart"/>
            <w:r w:rsidRPr="00CD4F9A">
              <w:rPr>
                <w:color w:val="000000"/>
                <w:sz w:val="28"/>
                <w:szCs w:val="28"/>
              </w:rPr>
              <w:t>мик</w:t>
            </w:r>
            <w:proofErr w:type="spellEnd"/>
            <w:r w:rsidRPr="00CD4F9A">
              <w:rPr>
                <w:color w:val="000000"/>
                <w:sz w:val="28"/>
                <w:szCs w:val="28"/>
              </w:rPr>
              <w:t>., дом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6-86-68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dshi@kgo66.ru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http://dschi.kgo66.ru/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F9A">
              <w:rPr>
                <w:rFonts w:eastAsia="Calibri"/>
                <w:sz w:val="28"/>
                <w:szCs w:val="28"/>
                <w:lang w:eastAsia="en-US"/>
              </w:rPr>
              <w:t>8.00-17.00</w:t>
            </w:r>
          </w:p>
        </w:tc>
      </w:tr>
      <w:tr w:rsidR="00BD3B32" w:rsidRPr="00CD4F9A" w:rsidTr="0065760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 «РИТМ»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624350, </w:t>
            </w:r>
            <w:r w:rsidRPr="00CD4F9A">
              <w:rPr>
                <w:color w:val="000000"/>
                <w:sz w:val="28"/>
                <w:szCs w:val="28"/>
              </w:rPr>
              <w:br/>
              <w:t>Свердловская обл., 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>ачканар,</w:t>
            </w:r>
            <w:r w:rsidRPr="00CD4F9A">
              <w:rPr>
                <w:color w:val="000000"/>
                <w:sz w:val="28"/>
                <w:szCs w:val="28"/>
              </w:rPr>
              <w:br/>
              <w:t xml:space="preserve"> 9 мкр.,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6-83-41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ritm@kgo66.ru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http://ritm.kgo66.ru/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F9A">
              <w:rPr>
                <w:rFonts w:eastAsia="Calibri"/>
                <w:sz w:val="28"/>
                <w:szCs w:val="28"/>
                <w:lang w:eastAsia="en-US"/>
              </w:rPr>
              <w:t>8.00-17.00</w:t>
            </w:r>
          </w:p>
        </w:tc>
      </w:tr>
      <w:tr w:rsidR="00BD3B32" w:rsidRPr="00CD4F9A" w:rsidTr="0065760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 «Олимп»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624350, </w:t>
            </w:r>
            <w:r w:rsidRPr="00CD4F9A">
              <w:rPr>
                <w:color w:val="000000"/>
                <w:sz w:val="28"/>
                <w:szCs w:val="28"/>
              </w:rPr>
              <w:br/>
              <w:t>Свердловская обл., 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>ачканар,</w:t>
            </w:r>
            <w:r w:rsidRPr="00CD4F9A">
              <w:rPr>
                <w:color w:val="000000"/>
                <w:sz w:val="28"/>
                <w:szCs w:val="28"/>
              </w:rPr>
              <w:br/>
              <w:t xml:space="preserve"> 4 мкр., д.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3-43-82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olimp@kgo66.ru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http://olimp.kgo66.ru/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F9A">
              <w:rPr>
                <w:rFonts w:eastAsia="Calibri"/>
                <w:sz w:val="28"/>
                <w:szCs w:val="28"/>
                <w:lang w:eastAsia="en-US"/>
              </w:rPr>
              <w:t>8.00-17.00</w:t>
            </w:r>
          </w:p>
        </w:tc>
      </w:tr>
      <w:tr w:rsidR="00BD3B32" w:rsidRPr="00CD4F9A" w:rsidTr="00657602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по горнолыжному спорту «РОУКС»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624350, </w:t>
            </w:r>
            <w:r w:rsidRPr="00CD4F9A">
              <w:rPr>
                <w:color w:val="000000"/>
                <w:sz w:val="28"/>
                <w:szCs w:val="28"/>
              </w:rPr>
              <w:br/>
              <w:t>Свердловская обл., 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 xml:space="preserve">ачканар, </w:t>
            </w:r>
            <w:r w:rsidRPr="00CD4F9A">
              <w:rPr>
                <w:color w:val="000000"/>
                <w:sz w:val="28"/>
                <w:szCs w:val="28"/>
              </w:rPr>
              <w:br/>
              <w:t>8 мкр.,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3-52-92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rouks@kgo66.ru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http://rouks.kgo66.ru/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F9A">
              <w:rPr>
                <w:rFonts w:eastAsia="Calibri"/>
                <w:sz w:val="28"/>
                <w:szCs w:val="28"/>
                <w:lang w:eastAsia="en-US"/>
              </w:rPr>
              <w:t>8.00-17.00</w:t>
            </w:r>
          </w:p>
        </w:tc>
      </w:tr>
      <w:tr w:rsidR="00BD3B32" w:rsidRPr="00CD4F9A" w:rsidTr="00657602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 «Самбо и Дзюдо»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624350, </w:t>
            </w:r>
            <w:r w:rsidRPr="00CD4F9A">
              <w:rPr>
                <w:color w:val="000000"/>
                <w:sz w:val="28"/>
                <w:szCs w:val="28"/>
              </w:rPr>
              <w:br/>
              <w:t>Свердловская обл., 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 xml:space="preserve">ачканар, </w:t>
            </w:r>
            <w:r w:rsidRPr="00CD4F9A">
              <w:rPr>
                <w:color w:val="000000"/>
                <w:sz w:val="28"/>
                <w:szCs w:val="28"/>
              </w:rPr>
              <w:br/>
              <w:t>8 мкр., д.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3-56-96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sambo@kgo66.ru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http://kchsd.ru/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F9A">
              <w:rPr>
                <w:rFonts w:eastAsia="Calibri"/>
                <w:sz w:val="28"/>
                <w:szCs w:val="28"/>
                <w:lang w:eastAsia="en-US"/>
              </w:rPr>
              <w:t>8.00-17.00</w:t>
            </w:r>
          </w:p>
        </w:tc>
      </w:tr>
      <w:tr w:rsidR="00BD3B32" w:rsidRPr="00CD4F9A" w:rsidTr="0065760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 «Спартак»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 xml:space="preserve">624350, </w:t>
            </w:r>
            <w:r w:rsidRPr="00CD4F9A">
              <w:rPr>
                <w:color w:val="000000"/>
                <w:sz w:val="28"/>
                <w:szCs w:val="28"/>
              </w:rPr>
              <w:br/>
              <w:t>Свердловская обл., г</w:t>
            </w:r>
            <w:proofErr w:type="gramStart"/>
            <w:r w:rsidRPr="00CD4F9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4F9A">
              <w:rPr>
                <w:color w:val="000000"/>
                <w:sz w:val="28"/>
                <w:szCs w:val="28"/>
              </w:rPr>
              <w:t xml:space="preserve">ачканар, </w:t>
            </w:r>
            <w:r w:rsidRPr="00CD4F9A">
              <w:rPr>
                <w:color w:val="000000"/>
                <w:sz w:val="28"/>
                <w:szCs w:val="28"/>
              </w:rPr>
              <w:br/>
              <w:t>4а мкр., д. 83а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8 (34341) 3-51-61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spartak@kgo66.ru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32" w:rsidRPr="00CD4F9A" w:rsidRDefault="00BD3B32" w:rsidP="00657602">
            <w:pPr>
              <w:jc w:val="center"/>
              <w:rPr>
                <w:color w:val="000000"/>
                <w:sz w:val="28"/>
                <w:szCs w:val="28"/>
              </w:rPr>
            </w:pPr>
            <w:r w:rsidRPr="00CD4F9A">
              <w:rPr>
                <w:color w:val="000000"/>
                <w:sz w:val="28"/>
                <w:szCs w:val="28"/>
              </w:rPr>
              <w:t>http://spartak.kgo66.ru/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32" w:rsidRPr="00CD4F9A" w:rsidRDefault="00BD3B32" w:rsidP="006576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F9A">
              <w:rPr>
                <w:rFonts w:eastAsia="Calibri"/>
                <w:sz w:val="28"/>
                <w:szCs w:val="28"/>
                <w:lang w:eastAsia="en-US"/>
              </w:rPr>
              <w:t>8.00-17.00</w:t>
            </w:r>
          </w:p>
        </w:tc>
      </w:tr>
    </w:tbl>
    <w:p w:rsidR="006674A3" w:rsidRPr="00CD4F9A" w:rsidRDefault="006674A3" w:rsidP="00881FB2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Pr="00CD4F9A" w:rsidRDefault="009173F0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7D5BF2" w:rsidRPr="00CD4F9A" w:rsidRDefault="007D5BF2" w:rsidP="004571CA">
      <w:pPr>
        <w:widowControl w:val="0"/>
        <w:autoSpaceDE w:val="0"/>
        <w:autoSpaceDN w:val="0"/>
        <w:adjustRightInd w:val="0"/>
        <w:ind w:left="4962" w:firstLine="6"/>
        <w:outlineLvl w:val="1"/>
        <w:rPr>
          <w:sz w:val="28"/>
          <w:szCs w:val="28"/>
        </w:rPr>
      </w:pPr>
    </w:p>
    <w:p w:rsidR="004571CA" w:rsidRPr="00CD4F9A" w:rsidRDefault="004571CA" w:rsidP="004571CA">
      <w:pPr>
        <w:widowControl w:val="0"/>
        <w:autoSpaceDE w:val="0"/>
        <w:autoSpaceDN w:val="0"/>
        <w:adjustRightInd w:val="0"/>
        <w:ind w:left="4962" w:firstLine="6"/>
        <w:outlineLvl w:val="1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>Приложение № 2</w:t>
      </w:r>
    </w:p>
    <w:p w:rsidR="004571CA" w:rsidRPr="00CD4F9A" w:rsidRDefault="004571CA" w:rsidP="004571CA">
      <w:pPr>
        <w:widowControl w:val="0"/>
        <w:autoSpaceDE w:val="0"/>
        <w:autoSpaceDN w:val="0"/>
        <w:adjustRightInd w:val="0"/>
        <w:ind w:left="4962" w:firstLine="6"/>
        <w:rPr>
          <w:sz w:val="28"/>
          <w:szCs w:val="28"/>
        </w:rPr>
      </w:pPr>
      <w:r w:rsidRPr="00CD4F9A">
        <w:rPr>
          <w:sz w:val="28"/>
          <w:szCs w:val="28"/>
        </w:rPr>
        <w:t>к Административному регламенту</w:t>
      </w:r>
    </w:p>
    <w:p w:rsidR="004571CA" w:rsidRPr="00CD4F9A" w:rsidRDefault="004571CA" w:rsidP="004571CA">
      <w:pPr>
        <w:widowControl w:val="0"/>
        <w:autoSpaceDE w:val="0"/>
        <w:autoSpaceDN w:val="0"/>
        <w:adjustRightInd w:val="0"/>
        <w:ind w:left="4962" w:firstLine="6"/>
        <w:rPr>
          <w:sz w:val="28"/>
          <w:szCs w:val="28"/>
        </w:rPr>
      </w:pPr>
      <w:r w:rsidRPr="00CD4F9A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  <w:r w:rsidRPr="00CD4F9A">
        <w:rPr>
          <w:sz w:val="28"/>
          <w:szCs w:val="28"/>
        </w:rPr>
        <w:t xml:space="preserve">«Предоставление информации </w:t>
      </w:r>
    </w:p>
    <w:p w:rsidR="004571CA" w:rsidRPr="00CD4F9A" w:rsidRDefault="004571CA" w:rsidP="00BD3B32">
      <w:pPr>
        <w:widowControl w:val="0"/>
        <w:autoSpaceDE w:val="0"/>
        <w:autoSpaceDN w:val="0"/>
        <w:adjustRightInd w:val="0"/>
        <w:ind w:left="4962" w:firstLine="6"/>
        <w:rPr>
          <w:rFonts w:eastAsia="Calibri"/>
          <w:sz w:val="28"/>
          <w:szCs w:val="28"/>
          <w:lang w:eastAsia="en-US"/>
        </w:rPr>
      </w:pPr>
      <w:r w:rsidRPr="00CD4F9A">
        <w:rPr>
          <w:sz w:val="28"/>
          <w:szCs w:val="28"/>
        </w:rPr>
        <w:t xml:space="preserve">об организации дополнительного образования </w:t>
      </w:r>
      <w:r w:rsidR="00BD3B32" w:rsidRPr="00CD4F9A">
        <w:rPr>
          <w:sz w:val="28"/>
          <w:szCs w:val="28"/>
        </w:rPr>
        <w:t>детей</w:t>
      </w:r>
      <w:r w:rsidRPr="00CD4F9A">
        <w:rPr>
          <w:rFonts w:eastAsia="Calibri"/>
          <w:sz w:val="28"/>
          <w:szCs w:val="28"/>
        </w:rPr>
        <w:t xml:space="preserve">» </w:t>
      </w:r>
    </w:p>
    <w:p w:rsidR="004571CA" w:rsidRPr="00CD4F9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CD4F9A" w:rsidRDefault="004571CA" w:rsidP="004571CA">
      <w:pPr>
        <w:tabs>
          <w:tab w:val="left" w:pos="540"/>
        </w:tabs>
        <w:ind w:left="8496"/>
        <w:jc w:val="both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ФОРМА</w:t>
      </w:r>
    </w:p>
    <w:p w:rsidR="004571CA" w:rsidRPr="00CD4F9A" w:rsidRDefault="004571CA" w:rsidP="004571CA">
      <w:pPr>
        <w:tabs>
          <w:tab w:val="left" w:pos="540"/>
        </w:tabs>
        <w:jc w:val="center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ЗАЯВЛЕНИЕ</w:t>
      </w:r>
    </w:p>
    <w:p w:rsidR="004571CA" w:rsidRPr="00CD4F9A" w:rsidRDefault="004571CA" w:rsidP="004571CA">
      <w:pPr>
        <w:tabs>
          <w:tab w:val="left" w:pos="540"/>
        </w:tabs>
        <w:jc w:val="center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о предоставлении информации об организации</w:t>
      </w:r>
    </w:p>
    <w:p w:rsidR="004571CA" w:rsidRPr="00CD4F9A" w:rsidRDefault="004571CA" w:rsidP="004571CA">
      <w:pPr>
        <w:tabs>
          <w:tab w:val="left" w:pos="540"/>
        </w:tabs>
        <w:jc w:val="center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дополнительного образования</w:t>
      </w:r>
    </w:p>
    <w:p w:rsidR="004571CA" w:rsidRPr="00CD4F9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D4F9A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D4F9A">
        <w:rPr>
          <w:rFonts w:ascii="Times New Roman" w:hAnsi="Times New Roman" w:cs="Times New Roman"/>
          <w:sz w:val="28"/>
          <w:szCs w:val="28"/>
          <w:lang w:eastAsia="en-US"/>
        </w:rPr>
        <w:t>Ф.И.О. заявителя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D4F9A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D4F9A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D4F9A">
        <w:rPr>
          <w:rFonts w:ascii="Times New Roman" w:hAnsi="Times New Roman" w:cs="Times New Roman"/>
          <w:sz w:val="28"/>
          <w:szCs w:val="28"/>
          <w:lang w:eastAsia="en-US"/>
        </w:rPr>
        <w:t>документ, удостоверяющий личность, и его реквизиты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D4F9A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900B47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center"/>
        <w:rPr>
          <w:sz w:val="28"/>
          <w:szCs w:val="28"/>
          <w:lang w:eastAsia="en-US"/>
        </w:rPr>
      </w:pPr>
      <w:r w:rsidRPr="00CD4F9A">
        <w:rPr>
          <w:sz w:val="28"/>
          <w:szCs w:val="28"/>
          <w:lang w:eastAsia="en-US"/>
        </w:rPr>
        <w:t xml:space="preserve">проживающего по адресу (для физического лица) / </w:t>
      </w: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center"/>
        <w:rPr>
          <w:sz w:val="28"/>
          <w:szCs w:val="28"/>
          <w:lang w:eastAsia="en-US"/>
        </w:rPr>
      </w:pPr>
      <w:r w:rsidRPr="00CD4F9A">
        <w:rPr>
          <w:sz w:val="28"/>
          <w:szCs w:val="28"/>
          <w:lang w:eastAsia="en-US"/>
        </w:rPr>
        <w:t>зарегистрированного по адресу (для юридического лица)</w:t>
      </w: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Прошу предоставить </w:t>
      </w: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D4F9A">
        <w:rPr>
          <w:sz w:val="28"/>
          <w:szCs w:val="28"/>
        </w:rPr>
        <w:t>(перечень запрашиваемых сведений об организации образовательной деятельности)</w:t>
      </w: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71CA" w:rsidRPr="00CD4F9A" w:rsidRDefault="004571CA" w:rsidP="004571CA">
      <w:pPr>
        <w:pStyle w:val="ae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F9A">
        <w:rPr>
          <w:rFonts w:ascii="Times New Roman" w:hAnsi="Times New Roman" w:cs="Times New Roman"/>
          <w:sz w:val="28"/>
          <w:szCs w:val="28"/>
        </w:rPr>
        <w:t>«_______» ________________________ 20_____ г. «_____» ч. «_______» мин.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4F9A">
        <w:rPr>
          <w:rFonts w:ascii="Times New Roman" w:hAnsi="Times New Roman" w:cs="Times New Roman"/>
          <w:sz w:val="28"/>
          <w:szCs w:val="28"/>
        </w:rPr>
        <w:t>(дата и время подачи заявления)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F9A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CD4F9A">
        <w:rPr>
          <w:rFonts w:ascii="Times New Roman" w:hAnsi="Times New Roman" w:cs="Times New Roman"/>
          <w:sz w:val="28"/>
          <w:szCs w:val="28"/>
        </w:rPr>
        <w:t xml:space="preserve">     (подпись заявителя)                                 (полностью Ф.И.О.)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1CA" w:rsidRPr="00CD4F9A" w:rsidRDefault="004571CA" w:rsidP="004571CA">
      <w:pPr>
        <w:suppressAutoHyphens/>
        <w:ind w:left="5103"/>
        <w:contextualSpacing/>
        <w:rPr>
          <w:sz w:val="28"/>
          <w:szCs w:val="28"/>
        </w:rPr>
      </w:pPr>
    </w:p>
    <w:p w:rsidR="004571CA" w:rsidRPr="00CD4F9A" w:rsidRDefault="004571CA" w:rsidP="004571CA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CD4F9A">
        <w:rPr>
          <w:sz w:val="28"/>
          <w:szCs w:val="28"/>
          <w:lang w:eastAsia="zh-CN"/>
        </w:rPr>
        <w:t xml:space="preserve">Результат предоставления муниципальной услуги прошу </w:t>
      </w:r>
      <w:r w:rsidRPr="00CD4F9A">
        <w:rPr>
          <w:i/>
          <w:sz w:val="28"/>
          <w:szCs w:val="28"/>
          <w:lang w:eastAsia="zh-CN"/>
        </w:rPr>
        <w:t>(</w:t>
      </w:r>
      <w:proofErr w:type="gramStart"/>
      <w:r w:rsidRPr="00CD4F9A">
        <w:rPr>
          <w:i/>
          <w:sz w:val="28"/>
          <w:szCs w:val="28"/>
          <w:lang w:eastAsia="zh-CN"/>
        </w:rPr>
        <w:t>нужное</w:t>
      </w:r>
      <w:proofErr w:type="gramEnd"/>
      <w:r w:rsidRPr="00CD4F9A">
        <w:rPr>
          <w:i/>
          <w:sz w:val="28"/>
          <w:szCs w:val="28"/>
          <w:lang w:eastAsia="zh-CN"/>
        </w:rPr>
        <w:t xml:space="preserve"> указать)</w:t>
      </w:r>
      <w:r w:rsidRPr="00CD4F9A">
        <w:rPr>
          <w:sz w:val="28"/>
          <w:szCs w:val="28"/>
          <w:lang w:eastAsia="zh-CN"/>
        </w:rPr>
        <w:t xml:space="preserve">: </w:t>
      </w:r>
    </w:p>
    <w:p w:rsidR="004571CA" w:rsidRPr="00CD4F9A" w:rsidRDefault="004571CA" w:rsidP="004571CA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CD4F9A">
        <w:rPr>
          <w:sz w:val="28"/>
          <w:szCs w:val="28"/>
          <w:lang w:eastAsia="zh-CN"/>
        </w:rPr>
        <w:t>- выдать на руки;</w:t>
      </w:r>
    </w:p>
    <w:p w:rsidR="004571CA" w:rsidRPr="00CD4F9A" w:rsidRDefault="004571CA" w:rsidP="004571CA">
      <w:pPr>
        <w:suppressAutoHyphens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  <w:lang w:eastAsia="zh-CN"/>
        </w:rPr>
        <w:t>- направить почтовой связью по адресу /</w:t>
      </w:r>
      <w:r w:rsidRPr="00CD4F9A">
        <w:rPr>
          <w:sz w:val="28"/>
          <w:szCs w:val="28"/>
          <w:lang w:eastAsia="zh-CN"/>
        </w:rPr>
        <w:tab/>
      </w:r>
      <w:r w:rsidRPr="00CD4F9A">
        <w:rPr>
          <w:sz w:val="28"/>
          <w:szCs w:val="28"/>
          <w:u w:val="single"/>
          <w:lang w:eastAsia="zh-CN"/>
        </w:rPr>
        <w:tab/>
      </w:r>
      <w:r w:rsidRPr="00CD4F9A">
        <w:rPr>
          <w:sz w:val="28"/>
          <w:szCs w:val="28"/>
          <w:u w:val="single"/>
          <w:lang w:eastAsia="zh-CN"/>
        </w:rPr>
        <w:tab/>
      </w:r>
      <w:r w:rsidRPr="00CD4F9A">
        <w:rPr>
          <w:sz w:val="28"/>
          <w:szCs w:val="28"/>
          <w:u w:val="single"/>
          <w:lang w:eastAsia="zh-CN"/>
        </w:rPr>
        <w:tab/>
      </w:r>
      <w:r w:rsidRPr="00CD4F9A">
        <w:rPr>
          <w:sz w:val="28"/>
          <w:szCs w:val="28"/>
          <w:u w:val="single"/>
          <w:lang w:eastAsia="zh-CN"/>
        </w:rPr>
        <w:tab/>
      </w:r>
      <w:r w:rsidRPr="00CD4F9A">
        <w:rPr>
          <w:sz w:val="28"/>
          <w:szCs w:val="28"/>
          <w:u w:val="single"/>
          <w:lang w:eastAsia="zh-CN"/>
        </w:rPr>
        <w:tab/>
        <w:t>;</w:t>
      </w:r>
    </w:p>
    <w:p w:rsidR="004571CA" w:rsidRPr="00CD4F9A" w:rsidRDefault="004571CA" w:rsidP="004571CA">
      <w:pPr>
        <w:suppressAutoHyphens/>
        <w:autoSpaceDE w:val="0"/>
        <w:contextualSpacing/>
        <w:jc w:val="both"/>
        <w:rPr>
          <w:rFonts w:eastAsia="Calibri"/>
          <w:sz w:val="28"/>
          <w:szCs w:val="28"/>
        </w:rPr>
      </w:pPr>
      <w:r w:rsidRPr="00CD4F9A">
        <w:rPr>
          <w:rFonts w:eastAsia="Calibri"/>
          <w:sz w:val="28"/>
          <w:szCs w:val="28"/>
        </w:rPr>
        <w:t>- направить по адресу электронной почты;</w:t>
      </w:r>
    </w:p>
    <w:p w:rsidR="004571CA" w:rsidRPr="00CD4F9A" w:rsidRDefault="004571CA" w:rsidP="004571CA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CD4F9A">
        <w:rPr>
          <w:rFonts w:eastAsia="Calibri"/>
          <w:sz w:val="28"/>
          <w:szCs w:val="28"/>
        </w:rPr>
        <w:t>- направить в электронной форме через личный кабинет в едином портале или региональном портале (в случае подачи заявления через личный кабинет)</w:t>
      </w:r>
      <w:r w:rsidRPr="00CD4F9A">
        <w:rPr>
          <w:sz w:val="28"/>
          <w:szCs w:val="28"/>
          <w:lang w:eastAsia="zh-CN"/>
        </w:rPr>
        <w:t xml:space="preserve"> </w:t>
      </w:r>
    </w:p>
    <w:p w:rsidR="004571CA" w:rsidRPr="00CD4F9A" w:rsidRDefault="004571CA" w:rsidP="004571CA">
      <w:pPr>
        <w:suppressAutoHyphens/>
        <w:autoSpaceDE w:val="0"/>
        <w:contextualSpacing/>
        <w:rPr>
          <w:sz w:val="28"/>
          <w:szCs w:val="28"/>
          <w:lang w:eastAsia="zh-CN"/>
        </w:rPr>
      </w:pPr>
    </w:p>
    <w:p w:rsidR="004571CA" w:rsidRPr="00CD4F9A" w:rsidRDefault="004571CA" w:rsidP="004571CA">
      <w:pPr>
        <w:suppressAutoHyphens/>
        <w:autoSpaceDE w:val="0"/>
        <w:contextualSpacing/>
        <w:rPr>
          <w:rFonts w:eastAsia="Calibri"/>
          <w:sz w:val="28"/>
          <w:szCs w:val="28"/>
          <w:lang w:eastAsia="zh-CN"/>
        </w:rPr>
      </w:pPr>
    </w:p>
    <w:p w:rsidR="004571CA" w:rsidRPr="00CD4F9A" w:rsidRDefault="004571CA" w:rsidP="004571CA">
      <w:pPr>
        <w:suppressAutoHyphens/>
        <w:contextualSpacing/>
        <w:jc w:val="both"/>
        <w:rPr>
          <w:rFonts w:eastAsia="Calibri"/>
          <w:i/>
          <w:sz w:val="28"/>
          <w:szCs w:val="28"/>
          <w:lang w:eastAsia="zh-CN"/>
        </w:rPr>
      </w:pPr>
      <w:proofErr w:type="gramStart"/>
      <w:r w:rsidRPr="00CD4F9A">
        <w:rPr>
          <w:rFonts w:eastAsia="Calibri"/>
          <w:sz w:val="28"/>
          <w:szCs w:val="28"/>
          <w:lang w:eastAsia="zh-CN"/>
        </w:rPr>
        <w:lastRenderedPageBreak/>
        <w:t>«___» _________ 20____ г.                                                                           _____________</w:t>
      </w:r>
      <w:r w:rsidRPr="00CD4F9A">
        <w:rPr>
          <w:rFonts w:eastAsia="Calibri"/>
          <w:i/>
          <w:sz w:val="28"/>
          <w:szCs w:val="28"/>
          <w:lang w:eastAsia="zh-CN"/>
        </w:rPr>
        <w:t xml:space="preserve">_____ (дата направления заявления)                                                                            (подпись заявителя    </w:t>
      </w:r>
      <w:proofErr w:type="gramEnd"/>
    </w:p>
    <w:p w:rsidR="004571CA" w:rsidRPr="00CD4F9A" w:rsidRDefault="004571CA" w:rsidP="004571CA">
      <w:pPr>
        <w:suppressAutoHyphens/>
        <w:contextualSpacing/>
        <w:jc w:val="both"/>
        <w:rPr>
          <w:rFonts w:eastAsia="Calibri"/>
          <w:i/>
          <w:sz w:val="28"/>
          <w:szCs w:val="28"/>
          <w:lang w:eastAsia="zh-CN"/>
        </w:rPr>
      </w:pPr>
      <w:r w:rsidRPr="00CD4F9A">
        <w:rPr>
          <w:rFonts w:eastAsia="Calibri"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    или его представителя)</w:t>
      </w:r>
    </w:p>
    <w:p w:rsidR="004571CA" w:rsidRPr="00CD4F9A" w:rsidRDefault="004571CA" w:rsidP="004571CA">
      <w:pPr>
        <w:pStyle w:val="ConsPlusNonformat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1CA" w:rsidRPr="00CD4F9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CD4F9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CD4F9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CD4F9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CD4F9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CD4F9A" w:rsidRDefault="004571CA" w:rsidP="004571CA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4571CA" w:rsidRPr="00CD4F9A" w:rsidRDefault="004571CA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C66DB" w:rsidRDefault="001C66DB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9173F0" w:rsidRPr="00CD4F9A" w:rsidRDefault="009173F0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C66DB" w:rsidRPr="00CD4F9A" w:rsidRDefault="001C66DB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C66DB" w:rsidRPr="00CD4F9A" w:rsidRDefault="001C66DB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C66DB" w:rsidRPr="00CD4F9A" w:rsidRDefault="001C66DB" w:rsidP="0021229B">
      <w:pPr>
        <w:tabs>
          <w:tab w:val="left" w:pos="540"/>
        </w:tabs>
        <w:jc w:val="both"/>
        <w:outlineLvl w:val="6"/>
        <w:rPr>
          <w:sz w:val="28"/>
          <w:szCs w:val="28"/>
        </w:rPr>
      </w:pPr>
    </w:p>
    <w:p w:rsidR="001C66DB" w:rsidRPr="00CD4F9A" w:rsidRDefault="001C66DB" w:rsidP="00D7048A">
      <w:pPr>
        <w:tabs>
          <w:tab w:val="left" w:pos="540"/>
        </w:tabs>
        <w:ind w:left="4956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lastRenderedPageBreak/>
        <w:t xml:space="preserve">Приложение № </w:t>
      </w:r>
      <w:r w:rsidR="00D36D1F" w:rsidRPr="00CD4F9A">
        <w:rPr>
          <w:sz w:val="28"/>
          <w:szCs w:val="28"/>
        </w:rPr>
        <w:t>3</w:t>
      </w:r>
    </w:p>
    <w:p w:rsidR="001C66DB" w:rsidRPr="00CD4F9A" w:rsidRDefault="001C66DB" w:rsidP="00D7048A">
      <w:pPr>
        <w:tabs>
          <w:tab w:val="left" w:pos="540"/>
        </w:tabs>
        <w:ind w:left="4956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>к Административному регламенту</w:t>
      </w:r>
    </w:p>
    <w:p w:rsidR="001C66DB" w:rsidRPr="00CD4F9A" w:rsidRDefault="001C66DB" w:rsidP="00D7048A">
      <w:pPr>
        <w:tabs>
          <w:tab w:val="left" w:pos="540"/>
        </w:tabs>
        <w:ind w:left="4956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предоставления муниципальной услуги </w:t>
      </w:r>
    </w:p>
    <w:p w:rsidR="001C66DB" w:rsidRPr="00CD4F9A" w:rsidRDefault="001C66DB" w:rsidP="00D7048A">
      <w:pPr>
        <w:tabs>
          <w:tab w:val="left" w:pos="540"/>
        </w:tabs>
        <w:ind w:left="4956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«Предоставление информации </w:t>
      </w:r>
    </w:p>
    <w:p w:rsidR="001C66DB" w:rsidRPr="00CD4F9A" w:rsidRDefault="001C66DB" w:rsidP="00BD3B32">
      <w:pPr>
        <w:tabs>
          <w:tab w:val="left" w:pos="540"/>
        </w:tabs>
        <w:ind w:left="4956"/>
        <w:outlineLvl w:val="6"/>
        <w:rPr>
          <w:sz w:val="28"/>
          <w:szCs w:val="28"/>
        </w:rPr>
      </w:pPr>
      <w:r w:rsidRPr="00CD4F9A">
        <w:rPr>
          <w:sz w:val="28"/>
          <w:szCs w:val="28"/>
        </w:rPr>
        <w:t xml:space="preserve">об организации дополнительного образования </w:t>
      </w:r>
      <w:r w:rsidR="00BD3B32" w:rsidRPr="00CD4F9A">
        <w:rPr>
          <w:sz w:val="28"/>
          <w:szCs w:val="28"/>
        </w:rPr>
        <w:t>детей</w:t>
      </w:r>
      <w:r w:rsidRPr="00CD4F9A">
        <w:rPr>
          <w:sz w:val="28"/>
          <w:szCs w:val="28"/>
        </w:rPr>
        <w:t>»</w:t>
      </w:r>
    </w:p>
    <w:p w:rsidR="00D7048A" w:rsidRPr="00CD4F9A" w:rsidRDefault="00D7048A" w:rsidP="00D7048A">
      <w:pPr>
        <w:tabs>
          <w:tab w:val="left" w:pos="540"/>
        </w:tabs>
        <w:ind w:left="4956"/>
        <w:outlineLvl w:val="6"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3540" w:firstLine="567"/>
        <w:contextualSpacing/>
        <w:jc w:val="center"/>
        <w:rPr>
          <w:sz w:val="28"/>
          <w:szCs w:val="28"/>
        </w:rPr>
      </w:pPr>
      <w:r w:rsidRPr="00CD4F9A">
        <w:rPr>
          <w:sz w:val="28"/>
          <w:szCs w:val="28"/>
        </w:rPr>
        <w:t xml:space="preserve">                                                                            ФОРМА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1416" w:firstLine="567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  <w:r w:rsidRPr="00CD4F9A">
        <w:rPr>
          <w:sz w:val="28"/>
          <w:szCs w:val="28"/>
        </w:rPr>
        <w:t>Ф.И.О. заявителя: ____________________</w:t>
      </w:r>
    </w:p>
    <w:p w:rsidR="00D7048A" w:rsidRPr="00CD4F9A" w:rsidRDefault="009173F0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  <w:r w:rsidRPr="00CD4F9A">
        <w:rPr>
          <w:sz w:val="28"/>
          <w:szCs w:val="28"/>
        </w:rPr>
        <w:t xml:space="preserve">Фактический адрес проживания 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  <w:r w:rsidRPr="00CD4F9A">
        <w:rPr>
          <w:sz w:val="28"/>
          <w:szCs w:val="28"/>
        </w:rPr>
        <w:t>(для физического лица)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  <w:r w:rsidRPr="00CD4F9A">
        <w:rPr>
          <w:sz w:val="28"/>
          <w:szCs w:val="28"/>
        </w:rPr>
        <w:t xml:space="preserve">Адрес регистрации 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  <w:r w:rsidRPr="00CD4F9A">
        <w:rPr>
          <w:sz w:val="28"/>
          <w:szCs w:val="28"/>
        </w:rPr>
        <w:t>(для юридического лица)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  <w:r w:rsidRPr="00CD4F9A">
        <w:rPr>
          <w:sz w:val="28"/>
          <w:szCs w:val="28"/>
        </w:rPr>
        <w:t>____</w:t>
      </w:r>
      <w:r w:rsidR="009173F0">
        <w:rPr>
          <w:sz w:val="28"/>
          <w:szCs w:val="28"/>
        </w:rPr>
        <w:t>___________________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5244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left="3828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  <w:r w:rsidRPr="00CD4F9A">
        <w:rPr>
          <w:sz w:val="28"/>
          <w:szCs w:val="28"/>
        </w:rPr>
        <w:t>УВЕДОМЛЕНИЕ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</w:rPr>
        <w:t xml:space="preserve">Информирую Вас о том, что в предоставлении муниципальной услуги «Предоставление информации об организации дополнительного образования </w:t>
      </w:r>
      <w:r w:rsidR="00BD3B32" w:rsidRPr="00CD4F9A">
        <w:rPr>
          <w:sz w:val="28"/>
          <w:szCs w:val="28"/>
        </w:rPr>
        <w:t>детей</w:t>
      </w:r>
      <w:r w:rsidRPr="00CD4F9A">
        <w:rPr>
          <w:sz w:val="28"/>
          <w:szCs w:val="28"/>
        </w:rPr>
        <w:t>» Вам отказано по причине: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D4F9A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CD4F9A">
        <w:rPr>
          <w:sz w:val="28"/>
          <w:szCs w:val="28"/>
        </w:rPr>
        <w:t>.</w:t>
      </w:r>
    </w:p>
    <w:p w:rsidR="00D7048A" w:rsidRPr="00CD4F9A" w:rsidRDefault="00D7048A" w:rsidP="00D7048A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7048A" w:rsidRPr="00CD4F9A" w:rsidRDefault="00D7048A" w:rsidP="00D7048A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CD4F9A">
        <w:rPr>
          <w:sz w:val="28"/>
          <w:szCs w:val="28"/>
        </w:rPr>
        <w:t>Директор _____________________________</w:t>
      </w:r>
      <w:r w:rsidRPr="00CD4F9A">
        <w:rPr>
          <w:sz w:val="28"/>
          <w:szCs w:val="28"/>
        </w:rPr>
        <w:tab/>
      </w:r>
      <w:r w:rsidRPr="00CD4F9A">
        <w:rPr>
          <w:sz w:val="28"/>
          <w:szCs w:val="28"/>
        </w:rPr>
        <w:tab/>
        <w:t>«______»   ___________ 20____ года</w:t>
      </w:r>
    </w:p>
    <w:p w:rsidR="00D7048A" w:rsidRPr="00CD4F9A" w:rsidRDefault="00D7048A" w:rsidP="00D7048A">
      <w:pPr>
        <w:widowControl w:val="0"/>
        <w:autoSpaceDE w:val="0"/>
        <w:autoSpaceDN w:val="0"/>
        <w:adjustRightInd w:val="0"/>
        <w:ind w:left="4956" w:firstLine="6"/>
        <w:outlineLvl w:val="1"/>
        <w:rPr>
          <w:sz w:val="28"/>
          <w:szCs w:val="28"/>
        </w:rPr>
      </w:pPr>
    </w:p>
    <w:p w:rsidR="00D7048A" w:rsidRPr="00CD4F9A" w:rsidRDefault="00D7048A" w:rsidP="00D7048A">
      <w:pPr>
        <w:tabs>
          <w:tab w:val="left" w:pos="540"/>
        </w:tabs>
        <w:ind w:left="4956" w:hanging="4956"/>
        <w:outlineLvl w:val="6"/>
        <w:rPr>
          <w:sz w:val="28"/>
          <w:szCs w:val="28"/>
        </w:rPr>
      </w:pPr>
    </w:p>
    <w:sectPr w:rsidR="00D7048A" w:rsidRPr="00CD4F9A" w:rsidSect="00CB46F4">
      <w:headerReference w:type="even" r:id="rId11"/>
      <w:headerReference w:type="default" r:id="rId12"/>
      <w:pgSz w:w="11906" w:h="16838"/>
      <w:pgMar w:top="28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08" w:rsidRDefault="00AA6808">
      <w:r>
        <w:separator/>
      </w:r>
    </w:p>
  </w:endnote>
  <w:endnote w:type="continuationSeparator" w:id="0">
    <w:p w:rsidR="00AA6808" w:rsidRDefault="00AA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08" w:rsidRDefault="00AA6808">
      <w:r>
        <w:separator/>
      </w:r>
    </w:p>
  </w:footnote>
  <w:footnote w:type="continuationSeparator" w:id="0">
    <w:p w:rsidR="00AA6808" w:rsidRDefault="00AA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CA" w:rsidRDefault="004571CA" w:rsidP="00B23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1CA" w:rsidRDefault="00457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CA" w:rsidRDefault="004571CA" w:rsidP="00B23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18C">
      <w:rPr>
        <w:rStyle w:val="a6"/>
        <w:noProof/>
      </w:rPr>
      <w:t>18</w:t>
    </w:r>
    <w:r>
      <w:rPr>
        <w:rStyle w:val="a6"/>
      </w:rPr>
      <w:fldChar w:fldCharType="end"/>
    </w:r>
  </w:p>
  <w:p w:rsidR="004571CA" w:rsidRDefault="00457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48"/>
    <w:multiLevelType w:val="hybridMultilevel"/>
    <w:tmpl w:val="4A7A8044"/>
    <w:lvl w:ilvl="0" w:tplc="37D6590C">
      <w:start w:val="1"/>
      <w:numFmt w:val="decimal"/>
      <w:lvlText w:val="%1)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20FFE0">
      <w:numFmt w:val="bullet"/>
      <w:lvlText w:val="•"/>
      <w:lvlJc w:val="left"/>
      <w:pPr>
        <w:ind w:left="1052" w:hanging="396"/>
      </w:pPr>
      <w:rPr>
        <w:lang w:val="ru-RU" w:eastAsia="ru-RU" w:bidi="ru-RU"/>
      </w:rPr>
    </w:lvl>
    <w:lvl w:ilvl="2" w:tplc="F3B060CE">
      <w:numFmt w:val="bullet"/>
      <w:lvlText w:val="•"/>
      <w:lvlJc w:val="left"/>
      <w:pPr>
        <w:ind w:left="2005" w:hanging="396"/>
      </w:pPr>
      <w:rPr>
        <w:lang w:val="ru-RU" w:eastAsia="ru-RU" w:bidi="ru-RU"/>
      </w:rPr>
    </w:lvl>
    <w:lvl w:ilvl="3" w:tplc="37866A78">
      <w:numFmt w:val="bullet"/>
      <w:lvlText w:val="•"/>
      <w:lvlJc w:val="left"/>
      <w:pPr>
        <w:ind w:left="2957" w:hanging="396"/>
      </w:pPr>
      <w:rPr>
        <w:lang w:val="ru-RU" w:eastAsia="ru-RU" w:bidi="ru-RU"/>
      </w:rPr>
    </w:lvl>
    <w:lvl w:ilvl="4" w:tplc="E3FA8D9C">
      <w:numFmt w:val="bullet"/>
      <w:lvlText w:val="•"/>
      <w:lvlJc w:val="left"/>
      <w:pPr>
        <w:ind w:left="3910" w:hanging="396"/>
      </w:pPr>
      <w:rPr>
        <w:lang w:val="ru-RU" w:eastAsia="ru-RU" w:bidi="ru-RU"/>
      </w:rPr>
    </w:lvl>
    <w:lvl w:ilvl="5" w:tplc="0FC69122">
      <w:numFmt w:val="bullet"/>
      <w:lvlText w:val="•"/>
      <w:lvlJc w:val="left"/>
      <w:pPr>
        <w:ind w:left="4863" w:hanging="396"/>
      </w:pPr>
      <w:rPr>
        <w:lang w:val="ru-RU" w:eastAsia="ru-RU" w:bidi="ru-RU"/>
      </w:rPr>
    </w:lvl>
    <w:lvl w:ilvl="6" w:tplc="410CCCBE">
      <w:numFmt w:val="bullet"/>
      <w:lvlText w:val="•"/>
      <w:lvlJc w:val="left"/>
      <w:pPr>
        <w:ind w:left="5815" w:hanging="396"/>
      </w:pPr>
      <w:rPr>
        <w:lang w:val="ru-RU" w:eastAsia="ru-RU" w:bidi="ru-RU"/>
      </w:rPr>
    </w:lvl>
    <w:lvl w:ilvl="7" w:tplc="257C8F7A">
      <w:numFmt w:val="bullet"/>
      <w:lvlText w:val="•"/>
      <w:lvlJc w:val="left"/>
      <w:pPr>
        <w:ind w:left="6768" w:hanging="396"/>
      </w:pPr>
      <w:rPr>
        <w:lang w:val="ru-RU" w:eastAsia="ru-RU" w:bidi="ru-RU"/>
      </w:rPr>
    </w:lvl>
    <w:lvl w:ilvl="8" w:tplc="DB04A352">
      <w:numFmt w:val="bullet"/>
      <w:lvlText w:val="•"/>
      <w:lvlJc w:val="left"/>
      <w:pPr>
        <w:ind w:left="7721" w:hanging="396"/>
      </w:pPr>
      <w:rPr>
        <w:lang w:val="ru-RU" w:eastAsia="ru-RU" w:bidi="ru-RU"/>
      </w:rPr>
    </w:lvl>
  </w:abstractNum>
  <w:abstractNum w:abstractNumId="1">
    <w:nsid w:val="01181B5E"/>
    <w:multiLevelType w:val="hybridMultilevel"/>
    <w:tmpl w:val="1352AEC2"/>
    <w:lvl w:ilvl="0" w:tplc="D9205020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722DC6">
      <w:numFmt w:val="bullet"/>
      <w:lvlText w:val="•"/>
      <w:lvlJc w:val="left"/>
      <w:pPr>
        <w:ind w:left="1052" w:hanging="360"/>
      </w:pPr>
      <w:rPr>
        <w:lang w:val="ru-RU" w:eastAsia="ru-RU" w:bidi="ru-RU"/>
      </w:rPr>
    </w:lvl>
    <w:lvl w:ilvl="2" w:tplc="4C7E03CA">
      <w:numFmt w:val="bullet"/>
      <w:lvlText w:val="•"/>
      <w:lvlJc w:val="left"/>
      <w:pPr>
        <w:ind w:left="2005" w:hanging="360"/>
      </w:pPr>
      <w:rPr>
        <w:lang w:val="ru-RU" w:eastAsia="ru-RU" w:bidi="ru-RU"/>
      </w:rPr>
    </w:lvl>
    <w:lvl w:ilvl="3" w:tplc="DC8EBF42">
      <w:numFmt w:val="bullet"/>
      <w:lvlText w:val="•"/>
      <w:lvlJc w:val="left"/>
      <w:pPr>
        <w:ind w:left="2957" w:hanging="360"/>
      </w:pPr>
      <w:rPr>
        <w:lang w:val="ru-RU" w:eastAsia="ru-RU" w:bidi="ru-RU"/>
      </w:rPr>
    </w:lvl>
    <w:lvl w:ilvl="4" w:tplc="CBCE3252">
      <w:numFmt w:val="bullet"/>
      <w:lvlText w:val="•"/>
      <w:lvlJc w:val="left"/>
      <w:pPr>
        <w:ind w:left="3910" w:hanging="360"/>
      </w:pPr>
      <w:rPr>
        <w:lang w:val="ru-RU" w:eastAsia="ru-RU" w:bidi="ru-RU"/>
      </w:rPr>
    </w:lvl>
    <w:lvl w:ilvl="5" w:tplc="C7688FAA">
      <w:numFmt w:val="bullet"/>
      <w:lvlText w:val="•"/>
      <w:lvlJc w:val="left"/>
      <w:pPr>
        <w:ind w:left="4863" w:hanging="360"/>
      </w:pPr>
      <w:rPr>
        <w:lang w:val="ru-RU" w:eastAsia="ru-RU" w:bidi="ru-RU"/>
      </w:rPr>
    </w:lvl>
    <w:lvl w:ilvl="6" w:tplc="CFC65576">
      <w:numFmt w:val="bullet"/>
      <w:lvlText w:val="•"/>
      <w:lvlJc w:val="left"/>
      <w:pPr>
        <w:ind w:left="5815" w:hanging="360"/>
      </w:pPr>
      <w:rPr>
        <w:lang w:val="ru-RU" w:eastAsia="ru-RU" w:bidi="ru-RU"/>
      </w:rPr>
    </w:lvl>
    <w:lvl w:ilvl="7" w:tplc="F91647FE">
      <w:numFmt w:val="bullet"/>
      <w:lvlText w:val="•"/>
      <w:lvlJc w:val="left"/>
      <w:pPr>
        <w:ind w:left="6768" w:hanging="360"/>
      </w:pPr>
      <w:rPr>
        <w:lang w:val="ru-RU" w:eastAsia="ru-RU" w:bidi="ru-RU"/>
      </w:rPr>
    </w:lvl>
    <w:lvl w:ilvl="8" w:tplc="3FD6521A">
      <w:numFmt w:val="bullet"/>
      <w:lvlText w:val="•"/>
      <w:lvlJc w:val="left"/>
      <w:pPr>
        <w:ind w:left="7721" w:hanging="360"/>
      </w:pPr>
      <w:rPr>
        <w:lang w:val="ru-RU" w:eastAsia="ru-RU" w:bidi="ru-RU"/>
      </w:rPr>
    </w:lvl>
  </w:abstractNum>
  <w:abstractNum w:abstractNumId="2">
    <w:nsid w:val="0AC83AE4"/>
    <w:multiLevelType w:val="hybridMultilevel"/>
    <w:tmpl w:val="4A9008FC"/>
    <w:lvl w:ilvl="0" w:tplc="C922ABC6">
      <w:start w:val="4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12015"/>
    <w:multiLevelType w:val="hybridMultilevel"/>
    <w:tmpl w:val="E878CCF4"/>
    <w:lvl w:ilvl="0" w:tplc="3D36A844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2E2F8C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600AF9C4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9AF072EC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41629AC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26BA07B6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EA8DEAC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0D64EF78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69928928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4">
    <w:nsid w:val="1B6B0D0E"/>
    <w:multiLevelType w:val="hybridMultilevel"/>
    <w:tmpl w:val="E0AA796E"/>
    <w:lvl w:ilvl="0" w:tplc="568249B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4201C"/>
    <w:multiLevelType w:val="hybridMultilevel"/>
    <w:tmpl w:val="42EE2D46"/>
    <w:lvl w:ilvl="0" w:tplc="54743996">
      <w:start w:val="1"/>
      <w:numFmt w:val="decimal"/>
      <w:lvlText w:val="%1)"/>
      <w:lvlJc w:val="left"/>
      <w:pPr>
        <w:ind w:left="1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EC345E">
      <w:numFmt w:val="bullet"/>
      <w:lvlText w:val="•"/>
      <w:lvlJc w:val="left"/>
      <w:pPr>
        <w:ind w:left="1106" w:hanging="276"/>
      </w:pPr>
      <w:rPr>
        <w:rFonts w:hint="default"/>
        <w:lang w:val="ru-RU" w:eastAsia="ru-RU" w:bidi="ru-RU"/>
      </w:rPr>
    </w:lvl>
    <w:lvl w:ilvl="2" w:tplc="47BEA25E">
      <w:numFmt w:val="bullet"/>
      <w:lvlText w:val="•"/>
      <w:lvlJc w:val="left"/>
      <w:pPr>
        <w:ind w:left="2093" w:hanging="276"/>
      </w:pPr>
      <w:rPr>
        <w:rFonts w:hint="default"/>
        <w:lang w:val="ru-RU" w:eastAsia="ru-RU" w:bidi="ru-RU"/>
      </w:rPr>
    </w:lvl>
    <w:lvl w:ilvl="3" w:tplc="87449E2E">
      <w:numFmt w:val="bullet"/>
      <w:lvlText w:val="•"/>
      <w:lvlJc w:val="left"/>
      <w:pPr>
        <w:ind w:left="3079" w:hanging="276"/>
      </w:pPr>
      <w:rPr>
        <w:rFonts w:hint="default"/>
        <w:lang w:val="ru-RU" w:eastAsia="ru-RU" w:bidi="ru-RU"/>
      </w:rPr>
    </w:lvl>
    <w:lvl w:ilvl="4" w:tplc="F9FE405A">
      <w:numFmt w:val="bullet"/>
      <w:lvlText w:val="•"/>
      <w:lvlJc w:val="left"/>
      <w:pPr>
        <w:ind w:left="4066" w:hanging="276"/>
      </w:pPr>
      <w:rPr>
        <w:rFonts w:hint="default"/>
        <w:lang w:val="ru-RU" w:eastAsia="ru-RU" w:bidi="ru-RU"/>
      </w:rPr>
    </w:lvl>
    <w:lvl w:ilvl="5" w:tplc="32B6BA16">
      <w:numFmt w:val="bullet"/>
      <w:lvlText w:val="•"/>
      <w:lvlJc w:val="left"/>
      <w:pPr>
        <w:ind w:left="5053" w:hanging="276"/>
      </w:pPr>
      <w:rPr>
        <w:rFonts w:hint="default"/>
        <w:lang w:val="ru-RU" w:eastAsia="ru-RU" w:bidi="ru-RU"/>
      </w:rPr>
    </w:lvl>
    <w:lvl w:ilvl="6" w:tplc="8ADCA52C">
      <w:numFmt w:val="bullet"/>
      <w:lvlText w:val="•"/>
      <w:lvlJc w:val="left"/>
      <w:pPr>
        <w:ind w:left="6039" w:hanging="276"/>
      </w:pPr>
      <w:rPr>
        <w:rFonts w:hint="default"/>
        <w:lang w:val="ru-RU" w:eastAsia="ru-RU" w:bidi="ru-RU"/>
      </w:rPr>
    </w:lvl>
    <w:lvl w:ilvl="7" w:tplc="3B1AA37C">
      <w:numFmt w:val="bullet"/>
      <w:lvlText w:val="•"/>
      <w:lvlJc w:val="left"/>
      <w:pPr>
        <w:ind w:left="7026" w:hanging="276"/>
      </w:pPr>
      <w:rPr>
        <w:rFonts w:hint="default"/>
        <w:lang w:val="ru-RU" w:eastAsia="ru-RU" w:bidi="ru-RU"/>
      </w:rPr>
    </w:lvl>
    <w:lvl w:ilvl="8" w:tplc="4386D2E2">
      <w:numFmt w:val="bullet"/>
      <w:lvlText w:val="•"/>
      <w:lvlJc w:val="left"/>
      <w:pPr>
        <w:ind w:left="8013" w:hanging="276"/>
      </w:pPr>
      <w:rPr>
        <w:rFonts w:hint="default"/>
        <w:lang w:val="ru-RU" w:eastAsia="ru-RU" w:bidi="ru-RU"/>
      </w:rPr>
    </w:lvl>
  </w:abstractNum>
  <w:abstractNum w:abstractNumId="6">
    <w:nsid w:val="2E942E31"/>
    <w:multiLevelType w:val="hybridMultilevel"/>
    <w:tmpl w:val="3E408382"/>
    <w:lvl w:ilvl="0" w:tplc="49361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D5CC1"/>
    <w:multiLevelType w:val="hybridMultilevel"/>
    <w:tmpl w:val="34A4F678"/>
    <w:lvl w:ilvl="0" w:tplc="00B81382">
      <w:start w:val="1"/>
      <w:numFmt w:val="decimal"/>
      <w:lvlText w:val="%1."/>
      <w:lvlJc w:val="left"/>
      <w:pPr>
        <w:ind w:left="122" w:hanging="358"/>
      </w:pPr>
      <w:rPr>
        <w:rFonts w:hint="default"/>
        <w:spacing w:val="-30"/>
        <w:w w:val="100"/>
        <w:lang w:val="ru-RU" w:eastAsia="ru-RU" w:bidi="ru-RU"/>
      </w:rPr>
    </w:lvl>
    <w:lvl w:ilvl="1" w:tplc="C5585332">
      <w:numFmt w:val="bullet"/>
      <w:lvlText w:val="•"/>
      <w:lvlJc w:val="left"/>
      <w:pPr>
        <w:ind w:left="1106" w:hanging="358"/>
      </w:pPr>
      <w:rPr>
        <w:rFonts w:hint="default"/>
        <w:lang w:val="ru-RU" w:eastAsia="ru-RU" w:bidi="ru-RU"/>
      </w:rPr>
    </w:lvl>
    <w:lvl w:ilvl="2" w:tplc="046E5734">
      <w:numFmt w:val="bullet"/>
      <w:lvlText w:val="•"/>
      <w:lvlJc w:val="left"/>
      <w:pPr>
        <w:ind w:left="2093" w:hanging="358"/>
      </w:pPr>
      <w:rPr>
        <w:rFonts w:hint="default"/>
        <w:lang w:val="ru-RU" w:eastAsia="ru-RU" w:bidi="ru-RU"/>
      </w:rPr>
    </w:lvl>
    <w:lvl w:ilvl="3" w:tplc="CB04050A">
      <w:numFmt w:val="bullet"/>
      <w:lvlText w:val="•"/>
      <w:lvlJc w:val="left"/>
      <w:pPr>
        <w:ind w:left="3079" w:hanging="358"/>
      </w:pPr>
      <w:rPr>
        <w:rFonts w:hint="default"/>
        <w:lang w:val="ru-RU" w:eastAsia="ru-RU" w:bidi="ru-RU"/>
      </w:rPr>
    </w:lvl>
    <w:lvl w:ilvl="4" w:tplc="A5264122">
      <w:numFmt w:val="bullet"/>
      <w:lvlText w:val="•"/>
      <w:lvlJc w:val="left"/>
      <w:pPr>
        <w:ind w:left="4066" w:hanging="358"/>
      </w:pPr>
      <w:rPr>
        <w:rFonts w:hint="default"/>
        <w:lang w:val="ru-RU" w:eastAsia="ru-RU" w:bidi="ru-RU"/>
      </w:rPr>
    </w:lvl>
    <w:lvl w:ilvl="5" w:tplc="35BE4894">
      <w:numFmt w:val="bullet"/>
      <w:lvlText w:val="•"/>
      <w:lvlJc w:val="left"/>
      <w:pPr>
        <w:ind w:left="5053" w:hanging="358"/>
      </w:pPr>
      <w:rPr>
        <w:rFonts w:hint="default"/>
        <w:lang w:val="ru-RU" w:eastAsia="ru-RU" w:bidi="ru-RU"/>
      </w:rPr>
    </w:lvl>
    <w:lvl w:ilvl="6" w:tplc="B2E0E5CC">
      <w:numFmt w:val="bullet"/>
      <w:lvlText w:val="•"/>
      <w:lvlJc w:val="left"/>
      <w:pPr>
        <w:ind w:left="6039" w:hanging="358"/>
      </w:pPr>
      <w:rPr>
        <w:rFonts w:hint="default"/>
        <w:lang w:val="ru-RU" w:eastAsia="ru-RU" w:bidi="ru-RU"/>
      </w:rPr>
    </w:lvl>
    <w:lvl w:ilvl="7" w:tplc="574EA044">
      <w:numFmt w:val="bullet"/>
      <w:lvlText w:val="•"/>
      <w:lvlJc w:val="left"/>
      <w:pPr>
        <w:ind w:left="7026" w:hanging="358"/>
      </w:pPr>
      <w:rPr>
        <w:rFonts w:hint="default"/>
        <w:lang w:val="ru-RU" w:eastAsia="ru-RU" w:bidi="ru-RU"/>
      </w:rPr>
    </w:lvl>
    <w:lvl w:ilvl="8" w:tplc="CC5C7D00">
      <w:numFmt w:val="bullet"/>
      <w:lvlText w:val="•"/>
      <w:lvlJc w:val="left"/>
      <w:pPr>
        <w:ind w:left="8013" w:hanging="358"/>
      </w:pPr>
      <w:rPr>
        <w:rFonts w:hint="default"/>
        <w:lang w:val="ru-RU" w:eastAsia="ru-RU" w:bidi="ru-RU"/>
      </w:rPr>
    </w:lvl>
  </w:abstractNum>
  <w:abstractNum w:abstractNumId="8">
    <w:nsid w:val="34251DD6"/>
    <w:multiLevelType w:val="hybridMultilevel"/>
    <w:tmpl w:val="69B6C4DE"/>
    <w:lvl w:ilvl="0" w:tplc="41D63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A2F6D"/>
    <w:multiLevelType w:val="hybridMultilevel"/>
    <w:tmpl w:val="8CDA055E"/>
    <w:lvl w:ilvl="0" w:tplc="628E642C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9D9E32EC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F620E40A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D3C4C1DE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D72EC16E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1B18CEF2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CC64920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3288191C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BFC8EA74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0">
    <w:nsid w:val="3AA220D8"/>
    <w:multiLevelType w:val="hybridMultilevel"/>
    <w:tmpl w:val="820CA6A8"/>
    <w:lvl w:ilvl="0" w:tplc="22EC122E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8782F9A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AF168E80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30AEE3D0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50E48D38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04266A58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12E64B9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E6D65556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410016AC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1">
    <w:nsid w:val="3BDB7237"/>
    <w:multiLevelType w:val="hybridMultilevel"/>
    <w:tmpl w:val="C9C8A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546FF9"/>
    <w:multiLevelType w:val="hybridMultilevel"/>
    <w:tmpl w:val="E9A0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FBB"/>
    <w:multiLevelType w:val="hybridMultilevel"/>
    <w:tmpl w:val="8C587B1A"/>
    <w:lvl w:ilvl="0" w:tplc="019645E4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AAAC00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16BA263E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88302600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36AE3E6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4066DB78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A3C76B2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F39A21D4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190EAF22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14">
    <w:nsid w:val="41952C01"/>
    <w:multiLevelType w:val="hybridMultilevel"/>
    <w:tmpl w:val="D7706386"/>
    <w:lvl w:ilvl="0" w:tplc="C5561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16547"/>
    <w:multiLevelType w:val="hybridMultilevel"/>
    <w:tmpl w:val="D8829A00"/>
    <w:lvl w:ilvl="0" w:tplc="B48AA7B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883166"/>
    <w:multiLevelType w:val="hybridMultilevel"/>
    <w:tmpl w:val="A39E67DE"/>
    <w:lvl w:ilvl="0" w:tplc="D132F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7C30"/>
    <w:multiLevelType w:val="hybridMultilevel"/>
    <w:tmpl w:val="1E14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136B5"/>
    <w:multiLevelType w:val="hybridMultilevel"/>
    <w:tmpl w:val="4A5C407C"/>
    <w:lvl w:ilvl="0" w:tplc="63E49D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311021"/>
    <w:multiLevelType w:val="hybridMultilevel"/>
    <w:tmpl w:val="FE78D094"/>
    <w:lvl w:ilvl="0" w:tplc="370426E8">
      <w:start w:val="1"/>
      <w:numFmt w:val="decimal"/>
      <w:lvlText w:val="%1)"/>
      <w:lvlJc w:val="left"/>
      <w:pPr>
        <w:ind w:left="122" w:hanging="43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A04BFDC">
      <w:numFmt w:val="bullet"/>
      <w:lvlText w:val="•"/>
      <w:lvlJc w:val="left"/>
      <w:pPr>
        <w:ind w:left="1106" w:hanging="435"/>
      </w:pPr>
      <w:rPr>
        <w:rFonts w:hint="default"/>
        <w:lang w:val="ru-RU" w:eastAsia="ru-RU" w:bidi="ru-RU"/>
      </w:rPr>
    </w:lvl>
    <w:lvl w:ilvl="2" w:tplc="CBAE6986">
      <w:numFmt w:val="bullet"/>
      <w:lvlText w:val="•"/>
      <w:lvlJc w:val="left"/>
      <w:pPr>
        <w:ind w:left="2093" w:hanging="435"/>
      </w:pPr>
      <w:rPr>
        <w:rFonts w:hint="default"/>
        <w:lang w:val="ru-RU" w:eastAsia="ru-RU" w:bidi="ru-RU"/>
      </w:rPr>
    </w:lvl>
    <w:lvl w:ilvl="3" w:tplc="DB6C4190">
      <w:numFmt w:val="bullet"/>
      <w:lvlText w:val="•"/>
      <w:lvlJc w:val="left"/>
      <w:pPr>
        <w:ind w:left="3079" w:hanging="435"/>
      </w:pPr>
      <w:rPr>
        <w:rFonts w:hint="default"/>
        <w:lang w:val="ru-RU" w:eastAsia="ru-RU" w:bidi="ru-RU"/>
      </w:rPr>
    </w:lvl>
    <w:lvl w:ilvl="4" w:tplc="965E27BA">
      <w:numFmt w:val="bullet"/>
      <w:lvlText w:val="•"/>
      <w:lvlJc w:val="left"/>
      <w:pPr>
        <w:ind w:left="4066" w:hanging="435"/>
      </w:pPr>
      <w:rPr>
        <w:rFonts w:hint="default"/>
        <w:lang w:val="ru-RU" w:eastAsia="ru-RU" w:bidi="ru-RU"/>
      </w:rPr>
    </w:lvl>
    <w:lvl w:ilvl="5" w:tplc="56021EB8">
      <w:numFmt w:val="bullet"/>
      <w:lvlText w:val="•"/>
      <w:lvlJc w:val="left"/>
      <w:pPr>
        <w:ind w:left="5053" w:hanging="435"/>
      </w:pPr>
      <w:rPr>
        <w:rFonts w:hint="default"/>
        <w:lang w:val="ru-RU" w:eastAsia="ru-RU" w:bidi="ru-RU"/>
      </w:rPr>
    </w:lvl>
    <w:lvl w:ilvl="6" w:tplc="D9B69F02">
      <w:numFmt w:val="bullet"/>
      <w:lvlText w:val="•"/>
      <w:lvlJc w:val="left"/>
      <w:pPr>
        <w:ind w:left="6039" w:hanging="435"/>
      </w:pPr>
      <w:rPr>
        <w:rFonts w:hint="default"/>
        <w:lang w:val="ru-RU" w:eastAsia="ru-RU" w:bidi="ru-RU"/>
      </w:rPr>
    </w:lvl>
    <w:lvl w:ilvl="7" w:tplc="A6D6D4CE">
      <w:numFmt w:val="bullet"/>
      <w:lvlText w:val="•"/>
      <w:lvlJc w:val="left"/>
      <w:pPr>
        <w:ind w:left="7026" w:hanging="435"/>
      </w:pPr>
      <w:rPr>
        <w:rFonts w:hint="default"/>
        <w:lang w:val="ru-RU" w:eastAsia="ru-RU" w:bidi="ru-RU"/>
      </w:rPr>
    </w:lvl>
    <w:lvl w:ilvl="8" w:tplc="8CFAC8AE">
      <w:numFmt w:val="bullet"/>
      <w:lvlText w:val="•"/>
      <w:lvlJc w:val="left"/>
      <w:pPr>
        <w:ind w:left="8013" w:hanging="435"/>
      </w:pPr>
      <w:rPr>
        <w:rFonts w:hint="default"/>
        <w:lang w:val="ru-RU" w:eastAsia="ru-RU" w:bidi="ru-RU"/>
      </w:rPr>
    </w:lvl>
  </w:abstractNum>
  <w:abstractNum w:abstractNumId="20">
    <w:nsid w:val="5F365A35"/>
    <w:multiLevelType w:val="hybridMultilevel"/>
    <w:tmpl w:val="925430B8"/>
    <w:lvl w:ilvl="0" w:tplc="B4B27CF8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24130AE"/>
    <w:multiLevelType w:val="hybridMultilevel"/>
    <w:tmpl w:val="75360CEE"/>
    <w:lvl w:ilvl="0" w:tplc="2FE25E6C">
      <w:start w:val="4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3079C"/>
    <w:multiLevelType w:val="hybridMultilevel"/>
    <w:tmpl w:val="B40EF288"/>
    <w:lvl w:ilvl="0" w:tplc="E3F85F94">
      <w:start w:val="1"/>
      <w:numFmt w:val="decimal"/>
      <w:lvlText w:val="%1)"/>
      <w:lvlJc w:val="left"/>
      <w:pPr>
        <w:ind w:left="122" w:hanging="33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FD5EA58E">
      <w:numFmt w:val="bullet"/>
      <w:lvlText w:val="•"/>
      <w:lvlJc w:val="left"/>
      <w:pPr>
        <w:ind w:left="1106" w:hanging="339"/>
      </w:pPr>
      <w:rPr>
        <w:rFonts w:hint="default"/>
        <w:lang w:val="ru-RU" w:eastAsia="ru-RU" w:bidi="ru-RU"/>
      </w:rPr>
    </w:lvl>
    <w:lvl w:ilvl="2" w:tplc="C5CEFA02">
      <w:numFmt w:val="bullet"/>
      <w:lvlText w:val="•"/>
      <w:lvlJc w:val="left"/>
      <w:pPr>
        <w:ind w:left="2093" w:hanging="339"/>
      </w:pPr>
      <w:rPr>
        <w:rFonts w:hint="default"/>
        <w:lang w:val="ru-RU" w:eastAsia="ru-RU" w:bidi="ru-RU"/>
      </w:rPr>
    </w:lvl>
    <w:lvl w:ilvl="3" w:tplc="D33C4ACC">
      <w:numFmt w:val="bullet"/>
      <w:lvlText w:val="•"/>
      <w:lvlJc w:val="left"/>
      <w:pPr>
        <w:ind w:left="3079" w:hanging="339"/>
      </w:pPr>
      <w:rPr>
        <w:rFonts w:hint="default"/>
        <w:lang w:val="ru-RU" w:eastAsia="ru-RU" w:bidi="ru-RU"/>
      </w:rPr>
    </w:lvl>
    <w:lvl w:ilvl="4" w:tplc="E31A114A">
      <w:numFmt w:val="bullet"/>
      <w:lvlText w:val="•"/>
      <w:lvlJc w:val="left"/>
      <w:pPr>
        <w:ind w:left="4066" w:hanging="339"/>
      </w:pPr>
      <w:rPr>
        <w:rFonts w:hint="default"/>
        <w:lang w:val="ru-RU" w:eastAsia="ru-RU" w:bidi="ru-RU"/>
      </w:rPr>
    </w:lvl>
    <w:lvl w:ilvl="5" w:tplc="9BA48E5A">
      <w:numFmt w:val="bullet"/>
      <w:lvlText w:val="•"/>
      <w:lvlJc w:val="left"/>
      <w:pPr>
        <w:ind w:left="5053" w:hanging="339"/>
      </w:pPr>
      <w:rPr>
        <w:rFonts w:hint="default"/>
        <w:lang w:val="ru-RU" w:eastAsia="ru-RU" w:bidi="ru-RU"/>
      </w:rPr>
    </w:lvl>
    <w:lvl w:ilvl="6" w:tplc="B2805510">
      <w:numFmt w:val="bullet"/>
      <w:lvlText w:val="•"/>
      <w:lvlJc w:val="left"/>
      <w:pPr>
        <w:ind w:left="6039" w:hanging="339"/>
      </w:pPr>
      <w:rPr>
        <w:rFonts w:hint="default"/>
        <w:lang w:val="ru-RU" w:eastAsia="ru-RU" w:bidi="ru-RU"/>
      </w:rPr>
    </w:lvl>
    <w:lvl w:ilvl="7" w:tplc="CE5074F2">
      <w:numFmt w:val="bullet"/>
      <w:lvlText w:val="•"/>
      <w:lvlJc w:val="left"/>
      <w:pPr>
        <w:ind w:left="7026" w:hanging="339"/>
      </w:pPr>
      <w:rPr>
        <w:rFonts w:hint="default"/>
        <w:lang w:val="ru-RU" w:eastAsia="ru-RU" w:bidi="ru-RU"/>
      </w:rPr>
    </w:lvl>
    <w:lvl w:ilvl="8" w:tplc="C7AC91F2">
      <w:numFmt w:val="bullet"/>
      <w:lvlText w:val="•"/>
      <w:lvlJc w:val="left"/>
      <w:pPr>
        <w:ind w:left="8013" w:hanging="339"/>
      </w:pPr>
      <w:rPr>
        <w:rFonts w:hint="default"/>
        <w:lang w:val="ru-RU" w:eastAsia="ru-RU" w:bidi="ru-RU"/>
      </w:rPr>
    </w:lvl>
  </w:abstractNum>
  <w:abstractNum w:abstractNumId="23">
    <w:nsid w:val="6BA0258B"/>
    <w:multiLevelType w:val="hybridMultilevel"/>
    <w:tmpl w:val="323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42E90"/>
    <w:multiLevelType w:val="singleLevel"/>
    <w:tmpl w:val="144269B6"/>
    <w:lvl w:ilvl="0">
      <w:start w:val="1"/>
      <w:numFmt w:val="decimal"/>
      <w:lvlText w:val="%1)"/>
      <w:lvlJc w:val="left"/>
    </w:lvl>
  </w:abstractNum>
  <w:abstractNum w:abstractNumId="25">
    <w:nsid w:val="724E5F32"/>
    <w:multiLevelType w:val="hybridMultilevel"/>
    <w:tmpl w:val="AA2CC7D2"/>
    <w:lvl w:ilvl="0" w:tplc="4D424128">
      <w:start w:val="1"/>
      <w:numFmt w:val="decimal"/>
      <w:lvlText w:val="%1)"/>
      <w:lvlJc w:val="left"/>
      <w:pPr>
        <w:ind w:left="122" w:hanging="45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6141854">
      <w:numFmt w:val="bullet"/>
      <w:lvlText w:val="•"/>
      <w:lvlJc w:val="left"/>
      <w:pPr>
        <w:ind w:left="1106" w:hanging="451"/>
      </w:pPr>
      <w:rPr>
        <w:rFonts w:hint="default"/>
        <w:lang w:val="ru-RU" w:eastAsia="ru-RU" w:bidi="ru-RU"/>
      </w:rPr>
    </w:lvl>
    <w:lvl w:ilvl="2" w:tplc="BFD29460">
      <w:numFmt w:val="bullet"/>
      <w:lvlText w:val="•"/>
      <w:lvlJc w:val="left"/>
      <w:pPr>
        <w:ind w:left="2093" w:hanging="451"/>
      </w:pPr>
      <w:rPr>
        <w:rFonts w:hint="default"/>
        <w:lang w:val="ru-RU" w:eastAsia="ru-RU" w:bidi="ru-RU"/>
      </w:rPr>
    </w:lvl>
    <w:lvl w:ilvl="3" w:tplc="D5B4DC04">
      <w:numFmt w:val="bullet"/>
      <w:lvlText w:val="•"/>
      <w:lvlJc w:val="left"/>
      <w:pPr>
        <w:ind w:left="3079" w:hanging="451"/>
      </w:pPr>
      <w:rPr>
        <w:rFonts w:hint="default"/>
        <w:lang w:val="ru-RU" w:eastAsia="ru-RU" w:bidi="ru-RU"/>
      </w:rPr>
    </w:lvl>
    <w:lvl w:ilvl="4" w:tplc="23C0FB82">
      <w:numFmt w:val="bullet"/>
      <w:lvlText w:val="•"/>
      <w:lvlJc w:val="left"/>
      <w:pPr>
        <w:ind w:left="4066" w:hanging="451"/>
      </w:pPr>
      <w:rPr>
        <w:rFonts w:hint="default"/>
        <w:lang w:val="ru-RU" w:eastAsia="ru-RU" w:bidi="ru-RU"/>
      </w:rPr>
    </w:lvl>
    <w:lvl w:ilvl="5" w:tplc="4A202EA2">
      <w:numFmt w:val="bullet"/>
      <w:lvlText w:val="•"/>
      <w:lvlJc w:val="left"/>
      <w:pPr>
        <w:ind w:left="5053" w:hanging="451"/>
      </w:pPr>
      <w:rPr>
        <w:rFonts w:hint="default"/>
        <w:lang w:val="ru-RU" w:eastAsia="ru-RU" w:bidi="ru-RU"/>
      </w:rPr>
    </w:lvl>
    <w:lvl w:ilvl="6" w:tplc="62E2E340">
      <w:numFmt w:val="bullet"/>
      <w:lvlText w:val="•"/>
      <w:lvlJc w:val="left"/>
      <w:pPr>
        <w:ind w:left="6039" w:hanging="451"/>
      </w:pPr>
      <w:rPr>
        <w:rFonts w:hint="default"/>
        <w:lang w:val="ru-RU" w:eastAsia="ru-RU" w:bidi="ru-RU"/>
      </w:rPr>
    </w:lvl>
    <w:lvl w:ilvl="7" w:tplc="95EAB658">
      <w:numFmt w:val="bullet"/>
      <w:lvlText w:val="•"/>
      <w:lvlJc w:val="left"/>
      <w:pPr>
        <w:ind w:left="7026" w:hanging="451"/>
      </w:pPr>
      <w:rPr>
        <w:rFonts w:hint="default"/>
        <w:lang w:val="ru-RU" w:eastAsia="ru-RU" w:bidi="ru-RU"/>
      </w:rPr>
    </w:lvl>
    <w:lvl w:ilvl="8" w:tplc="C442C51E">
      <w:numFmt w:val="bullet"/>
      <w:lvlText w:val="•"/>
      <w:lvlJc w:val="left"/>
      <w:pPr>
        <w:ind w:left="8013" w:hanging="451"/>
      </w:pPr>
      <w:rPr>
        <w:rFonts w:hint="default"/>
        <w:lang w:val="ru-RU" w:eastAsia="ru-RU" w:bidi="ru-RU"/>
      </w:rPr>
    </w:lvl>
  </w:abstractNum>
  <w:abstractNum w:abstractNumId="26">
    <w:nsid w:val="78B86AB7"/>
    <w:multiLevelType w:val="hybridMultilevel"/>
    <w:tmpl w:val="7A6CEB9C"/>
    <w:lvl w:ilvl="0" w:tplc="43F09EBE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AA7E90">
      <w:numFmt w:val="bullet"/>
      <w:lvlText w:val="•"/>
      <w:lvlJc w:val="left"/>
      <w:pPr>
        <w:ind w:left="1052" w:hanging="326"/>
      </w:pPr>
      <w:rPr>
        <w:lang w:val="ru-RU" w:eastAsia="ru-RU" w:bidi="ru-RU"/>
      </w:rPr>
    </w:lvl>
    <w:lvl w:ilvl="2" w:tplc="DDFEF53C">
      <w:numFmt w:val="bullet"/>
      <w:lvlText w:val="•"/>
      <w:lvlJc w:val="left"/>
      <w:pPr>
        <w:ind w:left="2005" w:hanging="326"/>
      </w:pPr>
      <w:rPr>
        <w:lang w:val="ru-RU" w:eastAsia="ru-RU" w:bidi="ru-RU"/>
      </w:rPr>
    </w:lvl>
    <w:lvl w:ilvl="3" w:tplc="999ECA9E">
      <w:numFmt w:val="bullet"/>
      <w:lvlText w:val="•"/>
      <w:lvlJc w:val="left"/>
      <w:pPr>
        <w:ind w:left="2957" w:hanging="326"/>
      </w:pPr>
      <w:rPr>
        <w:lang w:val="ru-RU" w:eastAsia="ru-RU" w:bidi="ru-RU"/>
      </w:rPr>
    </w:lvl>
    <w:lvl w:ilvl="4" w:tplc="91004148">
      <w:numFmt w:val="bullet"/>
      <w:lvlText w:val="•"/>
      <w:lvlJc w:val="left"/>
      <w:pPr>
        <w:ind w:left="3910" w:hanging="326"/>
      </w:pPr>
      <w:rPr>
        <w:lang w:val="ru-RU" w:eastAsia="ru-RU" w:bidi="ru-RU"/>
      </w:rPr>
    </w:lvl>
    <w:lvl w:ilvl="5" w:tplc="B824CA36">
      <w:numFmt w:val="bullet"/>
      <w:lvlText w:val="•"/>
      <w:lvlJc w:val="left"/>
      <w:pPr>
        <w:ind w:left="4863" w:hanging="326"/>
      </w:pPr>
      <w:rPr>
        <w:lang w:val="ru-RU" w:eastAsia="ru-RU" w:bidi="ru-RU"/>
      </w:rPr>
    </w:lvl>
    <w:lvl w:ilvl="6" w:tplc="066A85E0">
      <w:numFmt w:val="bullet"/>
      <w:lvlText w:val="•"/>
      <w:lvlJc w:val="left"/>
      <w:pPr>
        <w:ind w:left="5815" w:hanging="326"/>
      </w:pPr>
      <w:rPr>
        <w:lang w:val="ru-RU" w:eastAsia="ru-RU" w:bidi="ru-RU"/>
      </w:rPr>
    </w:lvl>
    <w:lvl w:ilvl="7" w:tplc="741E2136">
      <w:numFmt w:val="bullet"/>
      <w:lvlText w:val="•"/>
      <w:lvlJc w:val="left"/>
      <w:pPr>
        <w:ind w:left="6768" w:hanging="326"/>
      </w:pPr>
      <w:rPr>
        <w:lang w:val="ru-RU" w:eastAsia="ru-RU" w:bidi="ru-RU"/>
      </w:rPr>
    </w:lvl>
    <w:lvl w:ilvl="8" w:tplc="6010AC78">
      <w:numFmt w:val="bullet"/>
      <w:lvlText w:val="•"/>
      <w:lvlJc w:val="left"/>
      <w:pPr>
        <w:ind w:left="7721" w:hanging="326"/>
      </w:pPr>
      <w:rPr>
        <w:lang w:val="ru-RU" w:eastAsia="ru-RU" w:bidi="ru-RU"/>
      </w:rPr>
    </w:lvl>
  </w:abstractNum>
  <w:abstractNum w:abstractNumId="27">
    <w:nsid w:val="794E7E71"/>
    <w:multiLevelType w:val="hybridMultilevel"/>
    <w:tmpl w:val="35D0B3BA"/>
    <w:lvl w:ilvl="0" w:tplc="30081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45750"/>
    <w:multiLevelType w:val="hybridMultilevel"/>
    <w:tmpl w:val="4CA6E8FA"/>
    <w:lvl w:ilvl="0" w:tplc="88604DD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3"/>
  </w:num>
  <w:num w:numId="5">
    <w:abstractNumId w:val="8"/>
  </w:num>
  <w:num w:numId="6">
    <w:abstractNumId w:val="27"/>
  </w:num>
  <w:num w:numId="7">
    <w:abstractNumId w:val="17"/>
  </w:num>
  <w:num w:numId="8">
    <w:abstractNumId w:val="24"/>
  </w:num>
  <w:num w:numId="9">
    <w:abstractNumId w:val="16"/>
  </w:num>
  <w:num w:numId="10">
    <w:abstractNumId w:val="20"/>
  </w:num>
  <w:num w:numId="11">
    <w:abstractNumId w:val="28"/>
  </w:num>
  <w:num w:numId="12">
    <w:abstractNumId w:val="15"/>
  </w:num>
  <w:num w:numId="13">
    <w:abstractNumId w:val="4"/>
  </w:num>
  <w:num w:numId="14">
    <w:abstractNumId w:val="18"/>
  </w:num>
  <w:num w:numId="15">
    <w:abstractNumId w:val="14"/>
  </w:num>
  <w:num w:numId="16">
    <w:abstractNumId w:val="5"/>
  </w:num>
  <w:num w:numId="17">
    <w:abstractNumId w:val="22"/>
  </w:num>
  <w:num w:numId="18">
    <w:abstractNumId w:val="13"/>
  </w:num>
  <w:num w:numId="19">
    <w:abstractNumId w:val="3"/>
  </w:num>
  <w:num w:numId="20">
    <w:abstractNumId w:val="9"/>
  </w:num>
  <w:num w:numId="21">
    <w:abstractNumId w:val="25"/>
  </w:num>
  <w:num w:numId="22">
    <w:abstractNumId w:val="19"/>
  </w:num>
  <w:num w:numId="23">
    <w:abstractNumId w:val="10"/>
  </w:num>
  <w:num w:numId="24">
    <w:abstractNumId w:val="7"/>
  </w:num>
  <w:num w:numId="25">
    <w:abstractNumId w:val="2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237"/>
    <w:rsid w:val="00002B1F"/>
    <w:rsid w:val="000034A9"/>
    <w:rsid w:val="00004A43"/>
    <w:rsid w:val="00014BBC"/>
    <w:rsid w:val="000446FB"/>
    <w:rsid w:val="00045386"/>
    <w:rsid w:val="000543DC"/>
    <w:rsid w:val="00055D82"/>
    <w:rsid w:val="00056CF1"/>
    <w:rsid w:val="00060B53"/>
    <w:rsid w:val="00067480"/>
    <w:rsid w:val="00071E1A"/>
    <w:rsid w:val="00072D20"/>
    <w:rsid w:val="0007661B"/>
    <w:rsid w:val="00081835"/>
    <w:rsid w:val="000923AA"/>
    <w:rsid w:val="00093610"/>
    <w:rsid w:val="00097F94"/>
    <w:rsid w:val="000B0651"/>
    <w:rsid w:val="000C38FB"/>
    <w:rsid w:val="000D62BE"/>
    <w:rsid w:val="000E07BA"/>
    <w:rsid w:val="000F2E4B"/>
    <w:rsid w:val="000F2EA2"/>
    <w:rsid w:val="000F6496"/>
    <w:rsid w:val="0010330F"/>
    <w:rsid w:val="001220FB"/>
    <w:rsid w:val="00135FF9"/>
    <w:rsid w:val="0015335D"/>
    <w:rsid w:val="00153A1C"/>
    <w:rsid w:val="001651FA"/>
    <w:rsid w:val="00171A48"/>
    <w:rsid w:val="001727DF"/>
    <w:rsid w:val="001855C6"/>
    <w:rsid w:val="00196194"/>
    <w:rsid w:val="00196610"/>
    <w:rsid w:val="001C6072"/>
    <w:rsid w:val="001C66DB"/>
    <w:rsid w:val="001C7072"/>
    <w:rsid w:val="001D4B4A"/>
    <w:rsid w:val="001E414E"/>
    <w:rsid w:val="001E49F4"/>
    <w:rsid w:val="001E7172"/>
    <w:rsid w:val="001F1013"/>
    <w:rsid w:val="001F304F"/>
    <w:rsid w:val="001F569F"/>
    <w:rsid w:val="00205C96"/>
    <w:rsid w:val="0021229B"/>
    <w:rsid w:val="00214EA1"/>
    <w:rsid w:val="002212F4"/>
    <w:rsid w:val="002257D4"/>
    <w:rsid w:val="0022602D"/>
    <w:rsid w:val="002264E4"/>
    <w:rsid w:val="00226C6A"/>
    <w:rsid w:val="0023354B"/>
    <w:rsid w:val="0023687F"/>
    <w:rsid w:val="00237684"/>
    <w:rsid w:val="00237D3E"/>
    <w:rsid w:val="00243C4A"/>
    <w:rsid w:val="0025583C"/>
    <w:rsid w:val="002720F6"/>
    <w:rsid w:val="00272FD5"/>
    <w:rsid w:val="00276846"/>
    <w:rsid w:val="002A0342"/>
    <w:rsid w:val="002C02A8"/>
    <w:rsid w:val="002C5061"/>
    <w:rsid w:val="002D10B3"/>
    <w:rsid w:val="002D78AB"/>
    <w:rsid w:val="002F035D"/>
    <w:rsid w:val="00300385"/>
    <w:rsid w:val="00300407"/>
    <w:rsid w:val="00315D13"/>
    <w:rsid w:val="00323918"/>
    <w:rsid w:val="00325CBF"/>
    <w:rsid w:val="00353FF7"/>
    <w:rsid w:val="003647DE"/>
    <w:rsid w:val="00372480"/>
    <w:rsid w:val="003804A5"/>
    <w:rsid w:val="00380AE8"/>
    <w:rsid w:val="0038647C"/>
    <w:rsid w:val="00387D61"/>
    <w:rsid w:val="00391467"/>
    <w:rsid w:val="003B46AB"/>
    <w:rsid w:val="003B5AA9"/>
    <w:rsid w:val="003D40B9"/>
    <w:rsid w:val="003E3C67"/>
    <w:rsid w:val="00404123"/>
    <w:rsid w:val="0041318C"/>
    <w:rsid w:val="00416D8E"/>
    <w:rsid w:val="00435D4E"/>
    <w:rsid w:val="00437622"/>
    <w:rsid w:val="0045420F"/>
    <w:rsid w:val="004571CA"/>
    <w:rsid w:val="0046233A"/>
    <w:rsid w:val="00462CD7"/>
    <w:rsid w:val="00470298"/>
    <w:rsid w:val="00470CFC"/>
    <w:rsid w:val="00475CDE"/>
    <w:rsid w:val="004A0DC1"/>
    <w:rsid w:val="004A4419"/>
    <w:rsid w:val="004A4D62"/>
    <w:rsid w:val="004A6377"/>
    <w:rsid w:val="004A795B"/>
    <w:rsid w:val="004C29D0"/>
    <w:rsid w:val="004D3443"/>
    <w:rsid w:val="004E0954"/>
    <w:rsid w:val="004E5824"/>
    <w:rsid w:val="00504A5B"/>
    <w:rsid w:val="00506ED9"/>
    <w:rsid w:val="005124D3"/>
    <w:rsid w:val="0052418E"/>
    <w:rsid w:val="00532008"/>
    <w:rsid w:val="00535BB0"/>
    <w:rsid w:val="005408E3"/>
    <w:rsid w:val="0056391E"/>
    <w:rsid w:val="00570406"/>
    <w:rsid w:val="005704F2"/>
    <w:rsid w:val="00584BCF"/>
    <w:rsid w:val="005C54F6"/>
    <w:rsid w:val="005C635F"/>
    <w:rsid w:val="005D675B"/>
    <w:rsid w:val="005E425E"/>
    <w:rsid w:val="00605D8A"/>
    <w:rsid w:val="00612111"/>
    <w:rsid w:val="0062441F"/>
    <w:rsid w:val="00631435"/>
    <w:rsid w:val="0064509B"/>
    <w:rsid w:val="00655A90"/>
    <w:rsid w:val="00656703"/>
    <w:rsid w:val="00657602"/>
    <w:rsid w:val="00663535"/>
    <w:rsid w:val="00664B71"/>
    <w:rsid w:val="006674A3"/>
    <w:rsid w:val="006752D5"/>
    <w:rsid w:val="00676A9A"/>
    <w:rsid w:val="006A06B4"/>
    <w:rsid w:val="006A3A91"/>
    <w:rsid w:val="006A4048"/>
    <w:rsid w:val="006C01F8"/>
    <w:rsid w:val="006C36D0"/>
    <w:rsid w:val="006C3930"/>
    <w:rsid w:val="006C4BE6"/>
    <w:rsid w:val="006C70B0"/>
    <w:rsid w:val="006D0B96"/>
    <w:rsid w:val="006D357D"/>
    <w:rsid w:val="006E1123"/>
    <w:rsid w:val="006F4061"/>
    <w:rsid w:val="006F5EF0"/>
    <w:rsid w:val="00725F16"/>
    <w:rsid w:val="00727EA5"/>
    <w:rsid w:val="007347D0"/>
    <w:rsid w:val="00737F0A"/>
    <w:rsid w:val="00740B0D"/>
    <w:rsid w:val="00747521"/>
    <w:rsid w:val="007553E6"/>
    <w:rsid w:val="00767738"/>
    <w:rsid w:val="00767B6D"/>
    <w:rsid w:val="0077527D"/>
    <w:rsid w:val="00782CFA"/>
    <w:rsid w:val="007865F6"/>
    <w:rsid w:val="007869E7"/>
    <w:rsid w:val="00793C18"/>
    <w:rsid w:val="007B2B26"/>
    <w:rsid w:val="007D313B"/>
    <w:rsid w:val="007D5BF2"/>
    <w:rsid w:val="007E1E23"/>
    <w:rsid w:val="007E3BCE"/>
    <w:rsid w:val="007F5D7C"/>
    <w:rsid w:val="00800E4F"/>
    <w:rsid w:val="0080507A"/>
    <w:rsid w:val="00810EB6"/>
    <w:rsid w:val="00811E51"/>
    <w:rsid w:val="00832F74"/>
    <w:rsid w:val="00863FC3"/>
    <w:rsid w:val="00881FB2"/>
    <w:rsid w:val="008A22CD"/>
    <w:rsid w:val="008A3237"/>
    <w:rsid w:val="008A5F1F"/>
    <w:rsid w:val="008B3A54"/>
    <w:rsid w:val="008C5E90"/>
    <w:rsid w:val="008D0CBA"/>
    <w:rsid w:val="008E0493"/>
    <w:rsid w:val="008F43E9"/>
    <w:rsid w:val="00900B47"/>
    <w:rsid w:val="00912F2C"/>
    <w:rsid w:val="0091370D"/>
    <w:rsid w:val="009173F0"/>
    <w:rsid w:val="009175B5"/>
    <w:rsid w:val="00936956"/>
    <w:rsid w:val="009457AB"/>
    <w:rsid w:val="00957A38"/>
    <w:rsid w:val="009611A3"/>
    <w:rsid w:val="00961911"/>
    <w:rsid w:val="009924EB"/>
    <w:rsid w:val="009A1AE4"/>
    <w:rsid w:val="009C4B51"/>
    <w:rsid w:val="009C7A47"/>
    <w:rsid w:val="009D415A"/>
    <w:rsid w:val="009E552D"/>
    <w:rsid w:val="009F1FE5"/>
    <w:rsid w:val="009F44A4"/>
    <w:rsid w:val="00A21DE8"/>
    <w:rsid w:val="00A30540"/>
    <w:rsid w:val="00A32B57"/>
    <w:rsid w:val="00A3772C"/>
    <w:rsid w:val="00A41690"/>
    <w:rsid w:val="00A50FFD"/>
    <w:rsid w:val="00A67185"/>
    <w:rsid w:val="00A77681"/>
    <w:rsid w:val="00A87D61"/>
    <w:rsid w:val="00A920DF"/>
    <w:rsid w:val="00A95774"/>
    <w:rsid w:val="00A9731D"/>
    <w:rsid w:val="00AA2B74"/>
    <w:rsid w:val="00AA564F"/>
    <w:rsid w:val="00AA6808"/>
    <w:rsid w:val="00AA773D"/>
    <w:rsid w:val="00AB04CF"/>
    <w:rsid w:val="00AB365C"/>
    <w:rsid w:val="00AB46C3"/>
    <w:rsid w:val="00AD01BF"/>
    <w:rsid w:val="00AD214D"/>
    <w:rsid w:val="00AD6E2D"/>
    <w:rsid w:val="00AF0361"/>
    <w:rsid w:val="00AF41BB"/>
    <w:rsid w:val="00AF6F9F"/>
    <w:rsid w:val="00B062AB"/>
    <w:rsid w:val="00B151B9"/>
    <w:rsid w:val="00B239B4"/>
    <w:rsid w:val="00B25A10"/>
    <w:rsid w:val="00B46A62"/>
    <w:rsid w:val="00B657C7"/>
    <w:rsid w:val="00B7080C"/>
    <w:rsid w:val="00B74814"/>
    <w:rsid w:val="00B80B67"/>
    <w:rsid w:val="00B855A1"/>
    <w:rsid w:val="00BA5C66"/>
    <w:rsid w:val="00BA7447"/>
    <w:rsid w:val="00BC2390"/>
    <w:rsid w:val="00BD3B32"/>
    <w:rsid w:val="00BE5DE3"/>
    <w:rsid w:val="00BF4952"/>
    <w:rsid w:val="00C23F12"/>
    <w:rsid w:val="00C24D4C"/>
    <w:rsid w:val="00C2646D"/>
    <w:rsid w:val="00C66655"/>
    <w:rsid w:val="00C67363"/>
    <w:rsid w:val="00C83E0F"/>
    <w:rsid w:val="00C8767A"/>
    <w:rsid w:val="00C9175E"/>
    <w:rsid w:val="00CA1F16"/>
    <w:rsid w:val="00CA2394"/>
    <w:rsid w:val="00CB46F4"/>
    <w:rsid w:val="00CB78B8"/>
    <w:rsid w:val="00CC16E6"/>
    <w:rsid w:val="00CC72DA"/>
    <w:rsid w:val="00CD1F72"/>
    <w:rsid w:val="00CD4268"/>
    <w:rsid w:val="00CD4394"/>
    <w:rsid w:val="00CD44D8"/>
    <w:rsid w:val="00CD4F9A"/>
    <w:rsid w:val="00CD716A"/>
    <w:rsid w:val="00CE2E20"/>
    <w:rsid w:val="00D3204C"/>
    <w:rsid w:val="00D324AE"/>
    <w:rsid w:val="00D36D1F"/>
    <w:rsid w:val="00D40E9D"/>
    <w:rsid w:val="00D42760"/>
    <w:rsid w:val="00D42839"/>
    <w:rsid w:val="00D42A34"/>
    <w:rsid w:val="00D62B71"/>
    <w:rsid w:val="00D64BE1"/>
    <w:rsid w:val="00D679EF"/>
    <w:rsid w:val="00D7048A"/>
    <w:rsid w:val="00D807CD"/>
    <w:rsid w:val="00D87BCF"/>
    <w:rsid w:val="00D90153"/>
    <w:rsid w:val="00D91774"/>
    <w:rsid w:val="00D935DB"/>
    <w:rsid w:val="00DA12CF"/>
    <w:rsid w:val="00DA1C2C"/>
    <w:rsid w:val="00DB0B32"/>
    <w:rsid w:val="00DB429D"/>
    <w:rsid w:val="00DC3D0F"/>
    <w:rsid w:val="00DC5620"/>
    <w:rsid w:val="00DC7BB1"/>
    <w:rsid w:val="00DD29AA"/>
    <w:rsid w:val="00DD2F02"/>
    <w:rsid w:val="00DD745C"/>
    <w:rsid w:val="00DE4D23"/>
    <w:rsid w:val="00DE68CE"/>
    <w:rsid w:val="00DE7DAA"/>
    <w:rsid w:val="00DF1494"/>
    <w:rsid w:val="00DF37D4"/>
    <w:rsid w:val="00E1282D"/>
    <w:rsid w:val="00E24859"/>
    <w:rsid w:val="00E520AB"/>
    <w:rsid w:val="00E570C0"/>
    <w:rsid w:val="00E70625"/>
    <w:rsid w:val="00E7412B"/>
    <w:rsid w:val="00E77A97"/>
    <w:rsid w:val="00E82EA5"/>
    <w:rsid w:val="00E9024F"/>
    <w:rsid w:val="00E96384"/>
    <w:rsid w:val="00E97C03"/>
    <w:rsid w:val="00EA0DC9"/>
    <w:rsid w:val="00EA1426"/>
    <w:rsid w:val="00EC28A6"/>
    <w:rsid w:val="00ED6C59"/>
    <w:rsid w:val="00EE311B"/>
    <w:rsid w:val="00F00702"/>
    <w:rsid w:val="00F008A2"/>
    <w:rsid w:val="00F1099F"/>
    <w:rsid w:val="00F33D69"/>
    <w:rsid w:val="00F34473"/>
    <w:rsid w:val="00F4561F"/>
    <w:rsid w:val="00F4600A"/>
    <w:rsid w:val="00F46183"/>
    <w:rsid w:val="00F60AB2"/>
    <w:rsid w:val="00F611BE"/>
    <w:rsid w:val="00F6282E"/>
    <w:rsid w:val="00F64988"/>
    <w:rsid w:val="00F649A7"/>
    <w:rsid w:val="00F71EFE"/>
    <w:rsid w:val="00F85EBD"/>
    <w:rsid w:val="00F902F8"/>
    <w:rsid w:val="00F91E57"/>
    <w:rsid w:val="00FB2D46"/>
    <w:rsid w:val="00FB3029"/>
    <w:rsid w:val="00FC0D35"/>
    <w:rsid w:val="00FC5776"/>
    <w:rsid w:val="00FC6546"/>
    <w:rsid w:val="00FD3CEB"/>
    <w:rsid w:val="00FD5A80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FB2D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2D46"/>
  </w:style>
  <w:style w:type="paragraph" w:styleId="a7">
    <w:name w:val="Balloon Text"/>
    <w:basedOn w:val="a"/>
    <w:link w:val="a8"/>
    <w:rsid w:val="00D62B7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2B71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B657C7"/>
    <w:rPr>
      <w:color w:val="0000FF"/>
      <w:u w:val="single"/>
    </w:rPr>
  </w:style>
  <w:style w:type="paragraph" w:customStyle="1" w:styleId="consplustitle">
    <w:name w:val="consplustitle"/>
    <w:basedOn w:val="a"/>
    <w:rsid w:val="00663535"/>
    <w:pPr>
      <w:spacing w:before="100" w:beforeAutospacing="1" w:after="100" w:afterAutospacing="1"/>
    </w:pPr>
  </w:style>
  <w:style w:type="paragraph" w:customStyle="1" w:styleId="ConsPlusTitle0">
    <w:name w:val="ConsPlusTitle"/>
    <w:rsid w:val="00663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№1_"/>
    <w:link w:val="11"/>
    <w:locked/>
    <w:rsid w:val="00663535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63535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663535"/>
    <w:rPr>
      <w:sz w:val="24"/>
      <w:szCs w:val="24"/>
    </w:rPr>
  </w:style>
  <w:style w:type="paragraph" w:customStyle="1" w:styleId="ConsPlusNonformat">
    <w:name w:val="ConsPlusNonformat"/>
    <w:rsid w:val="00F91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69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."/>
    <w:uiPriority w:val="99"/>
    <w:rsid w:val="00740B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740B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40B0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c">
    <w:name w:val="Table Grid"/>
    <w:basedOn w:val="a1"/>
    <w:rsid w:val="00D80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CB46F4"/>
    <w:pPr>
      <w:ind w:left="708"/>
    </w:pPr>
  </w:style>
  <w:style w:type="paragraph" w:styleId="ae">
    <w:name w:val="Normal (Web)"/>
    <w:basedOn w:val="a"/>
    <w:link w:val="af"/>
    <w:uiPriority w:val="99"/>
    <w:rsid w:val="004571CA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locked/>
    <w:rsid w:val="004571CA"/>
    <w:rPr>
      <w:sz w:val="24"/>
      <w:szCs w:val="24"/>
    </w:rPr>
  </w:style>
  <w:style w:type="character" w:customStyle="1" w:styleId="9">
    <w:name w:val="Основной текст + 9"/>
    <w:aliases w:val="5 pt1,Полужирный1"/>
    <w:rsid w:val="0021229B"/>
    <w:rPr>
      <w:rFonts w:ascii="Times New Roman" w:hAnsi="Times New Roman" w:cs="Times New Roman"/>
      <w:b w:val="0"/>
      <w:bCs w:val="0"/>
      <w:sz w:val="19"/>
      <w:szCs w:val="19"/>
      <w:u w:val="none"/>
      <w:lang w:val="ru-RU" w:eastAsia="ru-RU" w:bidi="ar-SA"/>
    </w:rPr>
  </w:style>
  <w:style w:type="paragraph" w:customStyle="1" w:styleId="Default">
    <w:name w:val="Default"/>
    <w:rsid w:val="002122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0F6496"/>
  </w:style>
  <w:style w:type="paragraph" w:customStyle="1" w:styleId="110">
    <w:name w:val="Заголовок 11"/>
    <w:basedOn w:val="a"/>
    <w:uiPriority w:val="1"/>
    <w:qFormat/>
    <w:rsid w:val="00800E4F"/>
    <w:pPr>
      <w:widowControl w:val="0"/>
      <w:autoSpaceDE w:val="0"/>
      <w:autoSpaceDN w:val="0"/>
      <w:ind w:left="122"/>
      <w:outlineLvl w:val="1"/>
    </w:pPr>
    <w:rPr>
      <w:b/>
      <w:bCs/>
      <w:lang w:bidi="ru-RU"/>
    </w:rPr>
  </w:style>
  <w:style w:type="paragraph" w:customStyle="1" w:styleId="12">
    <w:name w:val="Заголовок 12"/>
    <w:basedOn w:val="a"/>
    <w:uiPriority w:val="1"/>
    <w:qFormat/>
    <w:rsid w:val="005C635F"/>
    <w:pPr>
      <w:widowControl w:val="0"/>
      <w:autoSpaceDE w:val="0"/>
      <w:autoSpaceDN w:val="0"/>
      <w:ind w:left="102"/>
      <w:outlineLvl w:val="1"/>
    </w:pPr>
    <w:rPr>
      <w:b/>
      <w:bCs/>
      <w:i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o.kgo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o.kgo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2335-7D01-4B02-83B6-298251AC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4996</Words>
  <Characters>40945</Characters>
  <Application>Microsoft Office Word</Application>
  <DocSecurity>0</DocSecurity>
  <Lines>341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МОГП</Company>
  <LinksUpToDate>false</LinksUpToDate>
  <CharactersWithSpaces>45850</CharactersWithSpaces>
  <SharedDoc>false</SharedDoc>
  <HLinks>
    <vt:vector size="18" baseType="variant">
      <vt:variant>
        <vt:i4>5636176</vt:i4>
      </vt:variant>
      <vt:variant>
        <vt:i4>6</vt:i4>
      </vt:variant>
      <vt:variant>
        <vt:i4>0</vt:i4>
      </vt:variant>
      <vt:variant>
        <vt:i4>5</vt:i4>
      </vt:variant>
      <vt:variant>
        <vt:lpwstr>http://www.uo.kgo66.ru/,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http://uo.kgo66.ru/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http://uo.kgo66.ru/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Хорс</cp:lastModifiedBy>
  <cp:revision>5</cp:revision>
  <cp:lastPrinted>2018-08-14T04:27:00Z</cp:lastPrinted>
  <dcterms:created xsi:type="dcterms:W3CDTF">2019-01-23T04:01:00Z</dcterms:created>
  <dcterms:modified xsi:type="dcterms:W3CDTF">2019-01-23T05:27:00Z</dcterms:modified>
</cp:coreProperties>
</file>